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厦海〔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2023〕97号附件6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u w:val="none"/>
          <w:lang w:val="en-US" w:eastAsia="zh-CN"/>
        </w:rPr>
        <w:t>厦门市行政审批事项容缺受理承诺书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本人</w:t>
      </w:r>
      <w:r>
        <w:rPr>
          <w:rFonts w:hint="eastAsia"/>
          <w:u w:val="single"/>
          <w:lang w:val="en-US" w:eastAsia="zh-CN"/>
        </w:rPr>
        <w:t xml:space="preserve">  XXX    </w:t>
      </w:r>
      <w:r>
        <w:rPr>
          <w:rFonts w:hint="eastAsia"/>
          <w:u w:val="none"/>
          <w:lang w:val="en-US" w:eastAsia="zh-CN"/>
        </w:rPr>
        <w:t>，身份证号码</w:t>
      </w:r>
      <w:r>
        <w:rPr>
          <w:rFonts w:hint="eastAsia"/>
          <w:u w:val="single"/>
          <w:lang w:val="en-US" w:eastAsia="zh-CN"/>
        </w:rPr>
        <w:t xml:space="preserve"> XXXXXXXXXXXXXXXXXX</w:t>
      </w:r>
      <w:r>
        <w:rPr>
          <w:rFonts w:hint="eastAsia"/>
          <w:u w:val="none"/>
          <w:lang w:val="en-US" w:eastAsia="zh-CN"/>
        </w:rPr>
        <w:t>;现申请办理</w:t>
      </w:r>
      <w:r>
        <w:rPr>
          <w:rFonts w:hint="eastAsia"/>
          <w:u w:val="single"/>
          <w:lang w:val="en-US" w:eastAsia="zh-CN"/>
        </w:rPr>
        <w:t xml:space="preserve"> XXXXXXXXXX   </w:t>
      </w:r>
      <w:r>
        <w:rPr>
          <w:rFonts w:hint="eastAsia"/>
          <w:u w:val="none"/>
          <w:lang w:val="en-US" w:eastAsia="zh-CN"/>
        </w:rPr>
        <w:t>事项，因</w:t>
      </w:r>
      <w:r>
        <w:rPr>
          <w:rFonts w:hint="eastAsia"/>
          <w:u w:val="single"/>
          <w:lang w:val="en-US" w:eastAsia="zh-CN"/>
        </w:rPr>
        <w:t xml:space="preserve">     XXXXXXXX   </w:t>
      </w:r>
      <w:r>
        <w:rPr>
          <w:rFonts w:hint="eastAsia"/>
          <w:u w:val="none"/>
          <w:lang w:val="en-US" w:eastAsia="zh-CN"/>
        </w:rPr>
        <w:t>，申请容缺受理。现就相关事宜作出如下承诺，并愿意承担法律责任：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一、所作承诺是本人真实意思表示；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二、本人已经知晓行政审批部门告知的全部内容；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三、提供的所有申请材料真实、准确、有效；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四、承诺在</w:t>
      </w:r>
      <w:r>
        <w:rPr>
          <w:rFonts w:hint="eastAsia"/>
          <w:u w:val="single"/>
          <w:lang w:val="en-US" w:eastAsia="zh-CN"/>
        </w:rPr>
        <w:t>20XX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>XX</w:t>
      </w:r>
      <w:r>
        <w:rPr>
          <w:rFonts w:hint="eastAsia"/>
          <w:u w:val="none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>XX</w:t>
      </w:r>
      <w:r>
        <w:rPr>
          <w:rFonts w:hint="eastAsia"/>
          <w:u w:val="none"/>
          <w:lang w:val="en-US" w:eastAsia="zh-CN"/>
        </w:rPr>
        <w:t>日</w:t>
      </w:r>
      <w:r>
        <w:rPr>
          <w:rFonts w:hint="eastAsia"/>
          <w:u w:val="single"/>
          <w:lang w:val="en-US" w:eastAsia="zh-CN"/>
        </w:rPr>
        <w:t xml:space="preserve"> XX </w:t>
      </w:r>
      <w:r>
        <w:rPr>
          <w:rFonts w:hint="eastAsia"/>
          <w:u w:val="none"/>
          <w:lang w:val="en-US" w:eastAsia="zh-CN"/>
        </w:rPr>
        <w:t>时 前补正下列材料：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>（一）</w:t>
      </w:r>
      <w:r>
        <w:rPr>
          <w:rFonts w:hint="eastAsia"/>
          <w:u w:val="single"/>
          <w:lang w:val="en-US" w:eastAsia="zh-CN"/>
        </w:rPr>
        <w:t xml:space="preserve"> XXXXXXXXXXXXX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（二）</w:t>
      </w:r>
      <w:r>
        <w:rPr>
          <w:rFonts w:hint="eastAsia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（三）</w:t>
      </w:r>
      <w:r>
        <w:rPr>
          <w:rFonts w:hint="eastAsia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200" w:right="0" w:rightChars="0" w:firstLine="0" w:firstLineChars="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五、如不能在上述期内补正材料，将及时至窗口取回之前已提交的不完整申请材料（承诺于</w:t>
      </w:r>
      <w:r>
        <w:rPr>
          <w:rFonts w:hint="eastAsia"/>
          <w:u w:val="single"/>
          <w:lang w:val="en-US" w:eastAsia="zh-CN"/>
        </w:rPr>
        <w:t xml:space="preserve"> 20XX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>XX</w:t>
      </w:r>
      <w:r>
        <w:rPr>
          <w:rFonts w:hint="eastAsia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200" w:right="0" w:rightChars="0" w:firstLine="0" w:firstLineChars="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XX </w:t>
      </w:r>
      <w:r>
        <w:rPr>
          <w:rFonts w:hint="eastAsia"/>
          <w:u w:val="none"/>
          <w:lang w:val="en-US" w:eastAsia="zh-CN"/>
        </w:rPr>
        <w:t>日</w:t>
      </w:r>
      <w:r>
        <w:rPr>
          <w:rFonts w:hint="eastAsia"/>
          <w:u w:val="single"/>
          <w:lang w:val="en-US" w:eastAsia="zh-CN"/>
        </w:rPr>
        <w:t xml:space="preserve"> XX</w:t>
      </w:r>
      <w:r>
        <w:rPr>
          <w:rFonts w:hint="eastAsia"/>
          <w:u w:val="none"/>
          <w:lang w:val="en-US" w:eastAsia="zh-CN"/>
        </w:rPr>
        <w:t>时前取回）。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六、若违反承诺或者作出不实承诺的，愿意承担相应的法律责任。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申请人（委托代理人）:XXX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520" w:firstLineChars="11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联系电话：XXXXXXXXXX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520" w:firstLineChars="11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（签字/盖章）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480" w:firstLineChars="14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20XX年 XX月XX 日XX时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sz w:val="21"/>
          <w:szCs w:val="21"/>
          <w:u w:val="none"/>
          <w:lang w:val="en-US" w:eastAsia="zh-CN"/>
        </w:rPr>
      </w:pPr>
      <w:r>
        <w:rPr>
          <w:rFonts w:hint="eastAsia" w:ascii="Calibri" w:hAnsi="Calibri" w:eastAsia="仿宋_GB2312" w:cs="Times New Roman"/>
          <w:kern w:val="2"/>
          <w:sz w:val="21"/>
          <w:szCs w:val="21"/>
          <w:lang w:val="en-US" w:eastAsia="zh-CN" w:bidi="ar"/>
        </w:rPr>
        <w:t>说明：承诺</w:t>
      </w:r>
      <w:r>
        <w:rPr>
          <w:rFonts w:hint="default" w:ascii="Calibri" w:hAnsi="Calibri" w:eastAsia="仿宋_GB2312" w:cs="Times New Roman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Calibri" w:hAnsi="Calibri" w:eastAsia="仿宋_GB2312" w:cs="Times New Roman"/>
          <w:kern w:val="2"/>
          <w:sz w:val="21"/>
          <w:szCs w:val="21"/>
          <w:lang w:val="en-US" w:eastAsia="zh-CN" w:bidi="ar"/>
        </w:rPr>
        <w:t>日办结的事项，申请容缺受理的，应在受理后</w:t>
      </w:r>
      <w:r>
        <w:rPr>
          <w:rFonts w:hint="default" w:ascii="Calibri" w:hAnsi="Calibri" w:eastAsia="仿宋_GB2312" w:cs="Times New Roman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Calibri" w:hAnsi="Calibri" w:eastAsia="仿宋_GB2312" w:cs="Times New Roman"/>
          <w:kern w:val="2"/>
          <w:sz w:val="21"/>
          <w:szCs w:val="21"/>
          <w:lang w:val="en-US" w:eastAsia="zh-CN" w:bidi="ar"/>
        </w:rPr>
        <w:t>小时</w:t>
      </w:r>
      <w:r>
        <w:rPr>
          <w:rFonts w:hint="eastAsia" w:ascii="Calibri" w:hAnsi="Calibri" w:cs="Times New Roman"/>
          <w:kern w:val="2"/>
          <w:sz w:val="21"/>
          <w:szCs w:val="21"/>
          <w:lang w:val="en-US" w:eastAsia="zh-CN" w:bidi="ar"/>
        </w:rPr>
        <w:t>(工作时间）</w:t>
      </w:r>
      <w:r>
        <w:rPr>
          <w:rFonts w:hint="eastAsia" w:ascii="Calibri" w:hAnsi="Calibri" w:eastAsia="仿宋_GB2312" w:cs="Times New Roman"/>
          <w:kern w:val="2"/>
          <w:sz w:val="21"/>
          <w:szCs w:val="21"/>
          <w:lang w:val="en-US" w:eastAsia="zh-CN" w:bidi="ar"/>
        </w:rPr>
        <w:t>内补正；承诺</w:t>
      </w:r>
      <w:r>
        <w:rPr>
          <w:rFonts w:hint="default" w:ascii="Calibri" w:hAnsi="Calibri" w:eastAsia="仿宋_GB2312" w:cs="Times New Roman"/>
          <w:kern w:val="2"/>
          <w:sz w:val="21"/>
          <w:szCs w:val="21"/>
          <w:lang w:val="en-US" w:eastAsia="zh-CN" w:bidi="ar"/>
        </w:rPr>
        <w:t>7</w:t>
      </w:r>
      <w:r>
        <w:rPr>
          <w:rFonts w:hint="eastAsia" w:ascii="Calibri" w:hAnsi="Calibri" w:eastAsia="仿宋_GB2312" w:cs="Times New Roman"/>
          <w:kern w:val="2"/>
          <w:sz w:val="21"/>
          <w:szCs w:val="21"/>
          <w:lang w:val="en-US" w:eastAsia="zh-CN" w:bidi="ar"/>
        </w:rPr>
        <w:t>日办结事项在</w:t>
      </w:r>
      <w:r>
        <w:rPr>
          <w:rFonts w:hint="eastAsia" w:ascii="Calibri" w:hAnsi="Calibri" w:cs="Times New Roman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Calibri" w:hAnsi="Calibri" w:eastAsia="仿宋_GB2312" w:cs="Times New Roman"/>
          <w:kern w:val="2"/>
          <w:sz w:val="21"/>
          <w:szCs w:val="21"/>
          <w:lang w:val="en-US" w:eastAsia="zh-CN" w:bidi="ar"/>
        </w:rPr>
        <w:t>日内补正；承诺</w:t>
      </w:r>
      <w:r>
        <w:rPr>
          <w:rFonts w:hint="default" w:ascii="Calibri" w:hAnsi="Calibri" w:eastAsia="仿宋_GB2312" w:cs="Times New Roman"/>
          <w:kern w:val="2"/>
          <w:sz w:val="21"/>
          <w:szCs w:val="21"/>
          <w:lang w:val="en-US" w:eastAsia="zh-CN" w:bidi="ar"/>
        </w:rPr>
        <w:t>5</w:t>
      </w:r>
      <w:r>
        <w:rPr>
          <w:rFonts w:hint="eastAsia" w:ascii="Calibri" w:hAnsi="Calibri" w:eastAsia="仿宋_GB2312" w:cs="Times New Roman"/>
          <w:kern w:val="2"/>
          <w:sz w:val="21"/>
          <w:szCs w:val="21"/>
          <w:lang w:val="en-US" w:eastAsia="zh-CN" w:bidi="ar"/>
        </w:rPr>
        <w:t>日办结事项在</w:t>
      </w:r>
      <w:r>
        <w:rPr>
          <w:rFonts w:hint="eastAsia" w:ascii="Calibri" w:hAnsi="Calibri" w:cs="Times New Roman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Calibri" w:hAnsi="Calibri" w:eastAsia="仿宋_GB2312" w:cs="Times New Roman"/>
          <w:kern w:val="2"/>
          <w:sz w:val="21"/>
          <w:szCs w:val="21"/>
          <w:lang w:val="en-US" w:eastAsia="zh-CN" w:bidi="ar"/>
        </w:rPr>
        <w:t>日内补正，承诺</w:t>
      </w:r>
      <w:r>
        <w:rPr>
          <w:rFonts w:hint="default" w:ascii="Calibri" w:hAnsi="Calibri" w:eastAsia="仿宋_GB2312" w:cs="Times New Roman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Calibri" w:hAnsi="Calibri" w:eastAsia="仿宋_GB2312" w:cs="Times New Roman"/>
          <w:kern w:val="2"/>
          <w:sz w:val="21"/>
          <w:szCs w:val="21"/>
          <w:lang w:val="en-US" w:eastAsia="zh-CN" w:bidi="ar"/>
        </w:rPr>
        <w:t>日办结事项在</w:t>
      </w:r>
      <w:r>
        <w:rPr>
          <w:rFonts w:hint="default" w:ascii="Calibri" w:hAnsi="Calibri" w:eastAsia="仿宋_GB2312" w:cs="Times New Roman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Calibri" w:hAnsi="Calibri" w:eastAsia="仿宋_GB2312" w:cs="Times New Roman"/>
          <w:kern w:val="2"/>
          <w:sz w:val="21"/>
          <w:szCs w:val="21"/>
          <w:lang w:val="en-US" w:eastAsia="zh-CN" w:bidi="ar"/>
        </w:rPr>
        <w:t>日内补正。</w:t>
      </w:r>
    </w:p>
    <w:sectPr>
      <w:footerReference r:id="rId5" w:type="default"/>
      <w:pgSz w:w="11906" w:h="16838"/>
      <w:pgMar w:top="1383" w:right="1576" w:bottom="1383" w:left="163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</w:p>
  </w:endnote>
  <w:endnote w:type="continuationSeparator" w:id="1">
    <w:p>
      <w:pPr>
        <w:spacing w:line="240" w:lineRule="auto"/>
        <w:ind w:firstLine="6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</w:p>
  </w:footnote>
  <w:footnote w:type="continuationSeparator" w:id="1">
    <w:p>
      <w:pPr>
        <w:spacing w:line="240" w:lineRule="auto"/>
        <w:ind w:firstLine="64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D5AAB"/>
    <w:rsid w:val="00694BA2"/>
    <w:rsid w:val="043D0DDA"/>
    <w:rsid w:val="056E2B5E"/>
    <w:rsid w:val="0AC73107"/>
    <w:rsid w:val="0AF4452D"/>
    <w:rsid w:val="0B9B6AA4"/>
    <w:rsid w:val="0BD811AE"/>
    <w:rsid w:val="0CC04599"/>
    <w:rsid w:val="0D3977A5"/>
    <w:rsid w:val="10D561B4"/>
    <w:rsid w:val="116B2844"/>
    <w:rsid w:val="139908F1"/>
    <w:rsid w:val="13F15569"/>
    <w:rsid w:val="1A255F59"/>
    <w:rsid w:val="1A4D3CAD"/>
    <w:rsid w:val="1BE917A0"/>
    <w:rsid w:val="1D9E380F"/>
    <w:rsid w:val="20247C79"/>
    <w:rsid w:val="20295CF1"/>
    <w:rsid w:val="206F3DCF"/>
    <w:rsid w:val="22F359CA"/>
    <w:rsid w:val="23EB0DF5"/>
    <w:rsid w:val="2547443D"/>
    <w:rsid w:val="2778406C"/>
    <w:rsid w:val="27EC5810"/>
    <w:rsid w:val="2AF24035"/>
    <w:rsid w:val="2B025364"/>
    <w:rsid w:val="2B9D7FA5"/>
    <w:rsid w:val="2D81311C"/>
    <w:rsid w:val="2E37475C"/>
    <w:rsid w:val="2E6D30B9"/>
    <w:rsid w:val="30F9199B"/>
    <w:rsid w:val="325F3351"/>
    <w:rsid w:val="32C71C40"/>
    <w:rsid w:val="33AD5AAB"/>
    <w:rsid w:val="34BB313E"/>
    <w:rsid w:val="359A6DD9"/>
    <w:rsid w:val="35AD4A1D"/>
    <w:rsid w:val="36307CC2"/>
    <w:rsid w:val="36B615D7"/>
    <w:rsid w:val="383F6C50"/>
    <w:rsid w:val="39F848E8"/>
    <w:rsid w:val="3A463DE2"/>
    <w:rsid w:val="3C1663AC"/>
    <w:rsid w:val="3D901AA3"/>
    <w:rsid w:val="409513B0"/>
    <w:rsid w:val="434572A7"/>
    <w:rsid w:val="46EA5011"/>
    <w:rsid w:val="475C7420"/>
    <w:rsid w:val="48BA5505"/>
    <w:rsid w:val="4A9215BF"/>
    <w:rsid w:val="4B534CAB"/>
    <w:rsid w:val="4B8820FC"/>
    <w:rsid w:val="4C4F1117"/>
    <w:rsid w:val="4CF043BC"/>
    <w:rsid w:val="4D1850D7"/>
    <w:rsid w:val="4E8B1745"/>
    <w:rsid w:val="4EA363A8"/>
    <w:rsid w:val="4F86185A"/>
    <w:rsid w:val="4FB34305"/>
    <w:rsid w:val="505F7107"/>
    <w:rsid w:val="507E499A"/>
    <w:rsid w:val="50E2126D"/>
    <w:rsid w:val="517D3429"/>
    <w:rsid w:val="51954803"/>
    <w:rsid w:val="524D3827"/>
    <w:rsid w:val="561256A8"/>
    <w:rsid w:val="56792E00"/>
    <w:rsid w:val="5B230C3B"/>
    <w:rsid w:val="5BEC40C0"/>
    <w:rsid w:val="5C14389A"/>
    <w:rsid w:val="5C1D566A"/>
    <w:rsid w:val="5C3F3B4F"/>
    <w:rsid w:val="5C6D4671"/>
    <w:rsid w:val="5C6F350C"/>
    <w:rsid w:val="5E840E19"/>
    <w:rsid w:val="5EF1029C"/>
    <w:rsid w:val="60B42B9A"/>
    <w:rsid w:val="61C073EF"/>
    <w:rsid w:val="63FD0EE2"/>
    <w:rsid w:val="65166237"/>
    <w:rsid w:val="66D61BFD"/>
    <w:rsid w:val="6807598B"/>
    <w:rsid w:val="6C5368A6"/>
    <w:rsid w:val="70135C30"/>
    <w:rsid w:val="71C22D09"/>
    <w:rsid w:val="71E21448"/>
    <w:rsid w:val="72367599"/>
    <w:rsid w:val="72F415BF"/>
    <w:rsid w:val="751142F1"/>
    <w:rsid w:val="78876F3D"/>
    <w:rsid w:val="79A01C9B"/>
    <w:rsid w:val="7BCC6060"/>
    <w:rsid w:val="7E731A0A"/>
    <w:rsid w:val="FFE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atLeast"/>
      <w:ind w:firstLine="880" w:firstLineChars="200"/>
      <w:jc w:val="left"/>
    </w:pPr>
    <w:rPr>
      <w:rFonts w:eastAsia="仿宋_GB2312" w:asciiTheme="minorAscii" w:hAnsiTheme="minorAscii" w:cstheme="minorBidi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14"/>
    <w:qFormat/>
    <w:uiPriority w:val="0"/>
    <w:pPr>
      <w:ind w:firstLine="420" w:firstLineChars="200"/>
    </w:pPr>
    <w:rPr>
      <w:rFonts w:eastAsia="仿宋_GB2312"/>
    </w:rPr>
  </w:style>
  <w:style w:type="paragraph" w:styleId="3">
    <w:name w:val="Body Text"/>
    <w:basedOn w:val="1"/>
    <w:qFormat/>
    <w:uiPriority w:val="0"/>
    <w:pPr>
      <w:spacing w:after="120" w:afterLines="0" w:afterAutospacing="0" w:line="600" w:lineRule="exact"/>
      <w:ind w:firstLine="640" w:firstLineChars="200"/>
    </w:pPr>
    <w:rPr>
      <w:rFonts w:eastAsia="仿宋_GB2312"/>
    </w:rPr>
  </w:style>
  <w:style w:type="paragraph" w:styleId="4">
    <w:name w:val="Body Text Indent"/>
    <w:basedOn w:val="1"/>
    <w:link w:val="13"/>
    <w:qFormat/>
    <w:uiPriority w:val="0"/>
    <w:pPr>
      <w:spacing w:after="120" w:afterLines="0" w:afterAutospacing="0"/>
      <w:ind w:left="420" w:leftChars="200"/>
    </w:pPr>
  </w:style>
  <w:style w:type="paragraph" w:styleId="5">
    <w:name w:val="endnote text"/>
    <w:basedOn w:val="1"/>
    <w:qFormat/>
    <w:uiPriority w:val="0"/>
    <w:pPr>
      <w:snapToGrid w:val="0"/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11">
    <w:name w:val="endnote reference"/>
    <w:basedOn w:val="10"/>
    <w:qFormat/>
    <w:uiPriority w:val="0"/>
    <w:rPr>
      <w:vertAlign w:val="superscript"/>
    </w:rPr>
  </w:style>
  <w:style w:type="character" w:styleId="12">
    <w:name w:val="footnote reference"/>
    <w:basedOn w:val="10"/>
    <w:qFormat/>
    <w:uiPriority w:val="0"/>
    <w:rPr>
      <w:vertAlign w:val="superscript"/>
    </w:rPr>
  </w:style>
  <w:style w:type="character" w:customStyle="1" w:styleId="13">
    <w:name w:val="正文文本缩进 Char"/>
    <w:basedOn w:val="10"/>
    <w:link w:val="4"/>
    <w:qFormat/>
    <w:uiPriority w:val="0"/>
    <w:rPr>
      <w:rFonts w:hint="default" w:ascii="Calibri" w:hAnsi="Calibri" w:eastAsia="仿宋_GB2312" w:cs="Times New Roman"/>
      <w:kern w:val="2"/>
      <w:sz w:val="32"/>
      <w:szCs w:val="22"/>
    </w:rPr>
  </w:style>
  <w:style w:type="character" w:customStyle="1" w:styleId="14">
    <w:name w:val="正文首行缩进 2 Char"/>
    <w:basedOn w:val="13"/>
    <w:link w:val="2"/>
    <w:qFormat/>
    <w:uiPriority w:val="0"/>
    <w:rPr>
      <w:rFonts w:hint="default" w:ascii="Calibri" w:hAnsi="Calibri" w:eastAsia="仿宋_GB2312" w:cs="Times New Roman"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2019-09-20T15:56:00Z</dcterms:created>
  <dc:creator>花枝圈</dc:creator>
  <cp:lastModifiedBy>曾志兴</cp:lastModifiedBy>
  <cp:lastPrinted>2019-09-22T10:49:00Z</cp:lastPrinted>
  <dcterms:modified xsi:type="dcterms:W3CDTF">2023-08-21T09:53:18Z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