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Autospacing="0" w:afterAutospacing="0" w:line="560" w:lineRule="exact"/>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厦门市海洋发展局关于加强厦门海域</w:t>
      </w:r>
    </w:p>
    <w:p>
      <w:pPr>
        <w:spacing w:beforeAutospacing="0" w:afterAutospacing="0" w:line="560" w:lineRule="exact"/>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水生生物放生（增殖放流）管理工作的通知</w:t>
      </w:r>
    </w:p>
    <w:p>
      <w:pPr>
        <w:pStyle w:val="2"/>
        <w:spacing w:beforeAutospacing="0" w:after="0" w:afterAutospacing="0" w:line="240" w:lineRule="auto"/>
        <w:ind w:left="221"/>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（试行）</w:t>
      </w:r>
    </w:p>
    <w:p>
      <w:pPr>
        <w:pStyle w:val="2"/>
        <w:spacing w:beforeAutospacing="0" w:after="0" w:afterAutospacing="0" w:line="240" w:lineRule="auto"/>
        <w:ind w:left="221"/>
        <w:jc w:val="center"/>
        <w:rPr>
          <w:rFonts w:ascii="楷体" w:hAnsi="楷体" w:eastAsia="楷体" w:cs="楷体"/>
          <w:sz w:val="32"/>
          <w:szCs w:val="32"/>
        </w:rPr>
      </w:pPr>
      <w:r>
        <w:rPr>
          <w:rFonts w:hint="eastAsia" w:ascii="楷体" w:hAnsi="楷体" w:eastAsia="楷体" w:cs="楷体"/>
          <w:sz w:val="32"/>
          <w:szCs w:val="32"/>
        </w:rPr>
        <w:t>（征求意见稿）</w:t>
      </w:r>
    </w:p>
    <w:p>
      <w:pPr>
        <w:autoSpaceDE w:val="0"/>
        <w:autoSpaceDN w:val="0"/>
        <w:adjustRightInd w:val="0"/>
        <w:spacing w:beforeAutospacing="0" w:afterAutospacing="0" w:line="579" w:lineRule="exact"/>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各区渔业行政主管部门、市海洋综合行政执法支队</w:t>
      </w:r>
      <w:r>
        <w:rPr>
          <w:rFonts w:hint="eastAsia" w:ascii="仿宋_GB2312" w:hAnsi="仿宋_GB2312" w:eastAsia="仿宋_GB2312" w:cs="仿宋_GB2312"/>
          <w:kern w:val="0"/>
          <w:sz w:val="32"/>
          <w:szCs w:val="32"/>
          <w:lang w:eastAsia="zh-CN"/>
        </w:rPr>
        <w:t>、市海洋与渔业研究所</w:t>
      </w:r>
      <w:r>
        <w:rPr>
          <w:rFonts w:hint="eastAsia" w:ascii="仿宋_GB2312" w:hAnsi="仿宋_GB2312" w:eastAsia="仿宋_GB2312" w:cs="仿宋_GB2312"/>
          <w:kern w:val="0"/>
          <w:sz w:val="32"/>
          <w:szCs w:val="32"/>
        </w:rPr>
        <w:t>：</w:t>
      </w:r>
    </w:p>
    <w:p>
      <w:pPr>
        <w:spacing w:beforeAutospacing="0" w:afterAutospacing="0" w:line="579"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为了科学规范管理我市海域水生生物放生（增殖放流）活动，根据</w:t>
      </w:r>
      <w:r>
        <w:rPr>
          <w:rFonts w:hint="eastAsia" w:ascii="仿宋_GB2312" w:hAnsi="仿宋_GB2312" w:eastAsia="仿宋_GB2312" w:cs="仿宋_GB2312"/>
          <w:sz w:val="32"/>
          <w:szCs w:val="32"/>
        </w:rPr>
        <w:t>《农业农村部办公厅国家宗教事务局办公室关于进一步规范宗教界水生生物放生（增殖放流）活动的通知》（农办渔〔2016〕33 号）要求</w:t>
      </w:r>
      <w:r>
        <w:rPr>
          <w:rFonts w:hint="eastAsia" w:ascii="仿宋_GB2312" w:hAnsi="仿宋_GB2312" w:eastAsia="仿宋_GB2312" w:cs="仿宋_GB2312"/>
          <w:kern w:val="0"/>
          <w:sz w:val="32"/>
          <w:szCs w:val="32"/>
        </w:rPr>
        <w:t>，明确水生生物放生（增殖放流）工作流程，印发本通知，请遵照执行。</w:t>
      </w:r>
    </w:p>
    <w:p>
      <w:pPr>
        <w:pStyle w:val="2"/>
        <w:numPr>
          <w:ilvl w:val="0"/>
          <w:numId w:val="1"/>
        </w:numPr>
        <w:spacing w:beforeAutospacing="0" w:afterAutospacing="0" w:line="579" w:lineRule="exact"/>
        <w:ind w:left="0" w:firstLine="640" w:firstLineChars="200"/>
        <w:rPr>
          <w:rFonts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水生生物放生（增殖放流）活动的相关要求</w:t>
      </w:r>
    </w:p>
    <w:p>
      <w:pPr>
        <w:pStyle w:val="2"/>
        <w:spacing w:beforeAutospacing="0" w:afterAutospacing="0" w:line="579" w:lineRule="exact"/>
        <w:ind w:left="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（一）在厦门市海域开展水生生物放生（增殖放流）活动应当遵守《水生生物增殖放流管理规定》（农业部令第20号）等相关要求。</w:t>
      </w:r>
    </w:p>
    <w:p>
      <w:pPr>
        <w:spacing w:beforeAutospacing="0" w:afterAutospacing="0" w:line="579"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（二）在厦门市海域开展水生生物放生（增殖放流）时，其物种选择按照《厦门市海洋与渔业局关于公布厦门海域水生生物增殖放流物种名录（首批）的通告》（厦海渔〔2010〕189号）执行。</w:t>
      </w:r>
    </w:p>
    <w:p>
      <w:pPr>
        <w:pStyle w:val="2"/>
        <w:numPr>
          <w:ilvl w:val="255"/>
          <w:numId w:val="0"/>
        </w:numPr>
        <w:spacing w:beforeAutospacing="0" w:afterAutospacing="0" w:line="579" w:lineRule="exact"/>
        <w:ind w:firstLine="640" w:firstLineChars="200"/>
        <w:rPr>
          <w:rFonts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二、水生生物放生（增殖放流）活动的报告和报告程序</w:t>
      </w:r>
    </w:p>
    <w:p>
      <w:pPr>
        <w:adjustRightInd w:val="0"/>
        <w:snapToGrid w:val="0"/>
        <w:spacing w:beforeAutospacing="0" w:afterAutospacing="0" w:line="579"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（一）单位和个人自行开展规模性水生生物放生（增殖放流）活动时，应当提前15天填报《厦门市水生生物放生（增殖放流）活动报告表》（以下简称</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报告表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），主动向放生地所在区的渔业行政主管部门报告放生物种的种类、数量、规格、时间和地点等事项，并接受监督检查。其中，放生地点位于思明区和湖里区的直接报告市海洋发展局。</w:t>
      </w:r>
    </w:p>
    <w:p>
      <w:pPr>
        <w:adjustRightInd w:val="0"/>
        <w:snapToGrid w:val="0"/>
        <w:spacing w:beforeAutospacing="0" w:afterAutospacing="0" w:line="579"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（二）《报告表》可以在厦门市海洋发展局官网（http://hyj.xm.gov.cn）首页-办事服务-表格下载栏下载。</w:t>
      </w:r>
    </w:p>
    <w:p>
      <w:pPr>
        <w:adjustRightInd w:val="0"/>
        <w:snapToGrid w:val="0"/>
        <w:spacing w:beforeAutospacing="0" w:afterAutospacing="0" w:line="579"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（三）提交《报告表》可以通过工作邮箱（详见附件）报送所在区的渔业行政主管部门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其中，放生地点位于思明区和湖里区的直接报告市海洋发展局</w:t>
      </w:r>
      <w:r>
        <w:rPr>
          <w:rFonts w:hint="eastAsia" w:ascii="仿宋_GB2312" w:hAnsi="仿宋_GB2312" w:eastAsia="仿宋_GB2312" w:cs="仿宋_GB2312"/>
          <w:sz w:val="32"/>
          <w:szCs w:val="32"/>
          <w:lang w:eastAsia="zh-CN"/>
        </w:rPr>
        <w:t>渔业处</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sz w:val="32"/>
          <w:szCs w:val="32"/>
        </w:rPr>
        <w:t>《报告表》也可书面提交。</w:t>
      </w:r>
    </w:p>
    <w:p>
      <w:pPr>
        <w:keepNext w:val="0"/>
        <w:keepLines w:val="0"/>
        <w:pageBreakBefore w:val="0"/>
        <w:kinsoku/>
        <w:wordWrap/>
        <w:overflowPunct/>
        <w:topLinePunct w:val="0"/>
        <w:bidi w:val="0"/>
        <w:adjustRightInd w:val="0"/>
        <w:snapToGrid w:val="0"/>
        <w:spacing w:beforeAutospacing="0" w:afterAutospacing="0" w:line="579" w:lineRule="exact"/>
        <w:ind w:firstLine="640" w:firstLineChars="200"/>
        <w:textAlignment w:val="auto"/>
        <w:rPr>
          <w:rFonts w:hint="default"/>
          <w:lang w:val="en-US" w:eastAsia="zh-CN"/>
        </w:rPr>
      </w:pPr>
      <w:r>
        <w:rPr>
          <w:rFonts w:hint="eastAsia" w:ascii="仿宋_GB2312" w:hAnsi="仿宋_GB2312" w:eastAsia="仿宋_GB2312" w:cs="仿宋_GB2312"/>
          <w:color w:val="auto"/>
          <w:sz w:val="32"/>
          <w:szCs w:val="32"/>
          <w:lang w:val="en-US" w:eastAsia="zh-CN"/>
        </w:rPr>
        <w:t>（四）各区渔业行政主管部门和市海洋发展局渔业处及时审查报告材料，及时通知相关执法队伍，加强对规模性水生</w:t>
      </w:r>
      <w:r>
        <w:rPr>
          <w:rFonts w:hint="eastAsia" w:ascii="仿宋_GB2312" w:hAnsi="仿宋_GB2312" w:eastAsia="仿宋_GB2312" w:cs="仿宋_GB2312"/>
          <w:color w:val="auto"/>
          <w:sz w:val="32"/>
          <w:szCs w:val="32"/>
          <w:lang w:eastAsia="zh-CN"/>
        </w:rPr>
        <w:t>生物放生（增殖放流）活动的监督检查。</w:t>
      </w:r>
      <w:r>
        <w:rPr>
          <w:rFonts w:hint="eastAsia" w:ascii="仿宋_GB2312" w:hAnsi="仿宋_GB2312" w:eastAsia="仿宋_GB2312" w:cs="仿宋_GB2312"/>
          <w:kern w:val="0"/>
          <w:sz w:val="32"/>
          <w:szCs w:val="32"/>
          <w:lang w:eastAsia="zh-CN"/>
        </w:rPr>
        <w:t>市海洋与渔业研究所要做好相关的技术指导和技术支撑。</w:t>
      </w:r>
    </w:p>
    <w:p>
      <w:pPr>
        <w:pStyle w:val="2"/>
        <w:spacing w:beforeAutospacing="0" w:afterAutospacing="0" w:line="579" w:lineRule="exact"/>
        <w:ind w:left="0" w:firstLine="640" w:firstLineChars="200"/>
        <w:rPr>
          <w:rFonts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三、规模性水生生物放生（增殖放流）标准</w:t>
      </w:r>
    </w:p>
    <w:p>
      <w:pPr>
        <w:numPr>
          <w:ilvl w:val="255"/>
          <w:numId w:val="0"/>
        </w:numPr>
        <w:spacing w:beforeAutospacing="0" w:afterAutospacing="0" w:line="579"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规模性指的是水生生物放生（增殖放流）物种24小时内一次性投放</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或者累计投放</w:t>
      </w:r>
      <w:r>
        <w:rPr>
          <w:rFonts w:hint="eastAsia" w:ascii="仿宋_GB2312" w:hAnsi="仿宋_GB2312" w:eastAsia="仿宋_GB2312" w:cs="仿宋_GB2312"/>
          <w:sz w:val="32"/>
          <w:szCs w:val="32"/>
          <w:lang w:eastAsia="zh-CN"/>
        </w:rPr>
        <w:t>数量或重量</w:t>
      </w:r>
      <w:r>
        <w:rPr>
          <w:rFonts w:hint="eastAsia" w:ascii="仿宋_GB2312" w:hAnsi="仿宋_GB2312" w:eastAsia="仿宋_GB2312" w:cs="仿宋_GB2312"/>
          <w:sz w:val="32"/>
          <w:szCs w:val="32"/>
        </w:rPr>
        <w:t>达到以下</w:t>
      </w:r>
      <w:r>
        <w:rPr>
          <w:rFonts w:hint="eastAsia" w:ascii="仿宋_GB2312" w:hAnsi="仿宋_GB2312" w:eastAsia="仿宋_GB2312" w:cs="仿宋_GB2312"/>
          <w:sz w:val="32"/>
          <w:szCs w:val="32"/>
          <w:lang w:eastAsia="zh-CN"/>
        </w:rPr>
        <w:t>两条标准之一的</w:t>
      </w:r>
      <w:r>
        <w:rPr>
          <w:rFonts w:hint="eastAsia" w:ascii="仿宋_GB2312" w:hAnsi="仿宋_GB2312" w:eastAsia="仿宋_GB2312" w:cs="仿宋_GB2312"/>
          <w:sz w:val="32"/>
          <w:szCs w:val="32"/>
        </w:rPr>
        <w:t>：</w:t>
      </w:r>
    </w:p>
    <w:p>
      <w:pPr>
        <w:pStyle w:val="2"/>
        <w:spacing w:beforeAutospacing="0" w:afterAutospacing="0" w:line="579" w:lineRule="exact"/>
        <w:ind w:left="0" w:firstLine="640" w:firstLineChars="200"/>
      </w:pPr>
      <w:r>
        <w:rPr>
          <w:rFonts w:hint="eastAsia" w:ascii="仿宋_GB2312" w:hAnsi="仿宋_GB2312" w:eastAsia="仿宋_GB2312" w:cs="仿宋_GB2312"/>
          <w:sz w:val="32"/>
          <w:szCs w:val="32"/>
        </w:rPr>
        <w:t>（一）鱼、蟹、</w:t>
      </w:r>
      <w:r>
        <w:rPr>
          <w:rFonts w:hint="eastAsia" w:ascii="仿宋_GB2312" w:hAnsi="仿宋_GB2312" w:eastAsia="仿宋_GB2312" w:cs="仿宋_GB2312"/>
          <w:sz w:val="32"/>
          <w:szCs w:val="32"/>
          <w:lang w:val="en"/>
        </w:rPr>
        <w:t>贝</w:t>
      </w:r>
      <w:r>
        <w:rPr>
          <w:rFonts w:hint="eastAsia" w:ascii="仿宋_GB2312" w:hAnsi="仿宋_GB2312" w:eastAsia="仿宋_GB2312" w:cs="仿宋_GB2312"/>
          <w:sz w:val="32"/>
          <w:szCs w:val="32"/>
          <w:lang w:val="en" w:eastAsia="zh-CN"/>
        </w:rPr>
        <w:t>等水生生物苗种</w:t>
      </w:r>
      <w:r>
        <w:rPr>
          <w:rFonts w:hint="eastAsia" w:ascii="仿宋_GB2312" w:hAnsi="仿宋_GB2312" w:eastAsia="仿宋_GB2312" w:cs="仿宋_GB2312"/>
          <w:sz w:val="32"/>
          <w:szCs w:val="32"/>
        </w:rPr>
        <w:t>1万尾（含）以上，或者几个</w:t>
      </w:r>
      <w:r>
        <w:rPr>
          <w:rFonts w:hint="eastAsia" w:ascii="仿宋_GB2312" w:hAnsi="仿宋_GB2312" w:eastAsia="仿宋_GB2312" w:cs="仿宋_GB2312"/>
          <w:sz w:val="32"/>
          <w:szCs w:val="32"/>
          <w:lang w:eastAsia="zh-CN"/>
        </w:rPr>
        <w:t>物</w:t>
      </w:r>
      <w:r>
        <w:rPr>
          <w:rFonts w:hint="eastAsia" w:ascii="仿宋_GB2312" w:hAnsi="仿宋_GB2312" w:eastAsia="仿宋_GB2312" w:cs="仿宋_GB2312"/>
          <w:sz w:val="32"/>
          <w:szCs w:val="32"/>
        </w:rPr>
        <w:t>种的苗种合计1万尾（含）以上；虾苗100万尾（含）以上。</w:t>
      </w:r>
    </w:p>
    <w:p>
      <w:pPr>
        <w:pStyle w:val="2"/>
        <w:spacing w:beforeAutospacing="0" w:afterAutospacing="0" w:line="579" w:lineRule="exact"/>
        <w:ind w:left="0" w:firstLine="640" w:firstLineChars="200"/>
      </w:pPr>
      <w:r>
        <w:rPr>
          <w:rFonts w:hint="eastAsia" w:ascii="仿宋_GB2312" w:hAnsi="仿宋_GB2312" w:eastAsia="仿宋_GB2312" w:cs="仿宋_GB2312"/>
          <w:sz w:val="32"/>
          <w:szCs w:val="32"/>
        </w:rPr>
        <w:t>（二）单个</w:t>
      </w:r>
      <w:r>
        <w:rPr>
          <w:rFonts w:hint="eastAsia" w:ascii="仿宋_GB2312" w:hAnsi="仿宋_GB2312" w:eastAsia="仿宋_GB2312" w:cs="仿宋_GB2312"/>
          <w:sz w:val="32"/>
          <w:szCs w:val="32"/>
          <w:lang w:eastAsia="zh-CN"/>
        </w:rPr>
        <w:t>物</w:t>
      </w:r>
      <w:r>
        <w:rPr>
          <w:rFonts w:hint="eastAsia" w:ascii="仿宋_GB2312" w:hAnsi="仿宋_GB2312" w:eastAsia="仿宋_GB2312" w:cs="仿宋_GB2312"/>
          <w:sz w:val="32"/>
          <w:szCs w:val="32"/>
        </w:rPr>
        <w:t>种</w:t>
      </w:r>
      <w:r>
        <w:rPr>
          <w:rFonts w:hint="eastAsia" w:ascii="仿宋_GB2312" w:hAnsi="仿宋_GB2312" w:eastAsia="仿宋_GB2312" w:cs="仿宋_GB2312"/>
          <w:sz w:val="32"/>
          <w:szCs w:val="32"/>
          <w:lang w:eastAsia="zh-CN"/>
        </w:rPr>
        <w:t>苗种</w:t>
      </w:r>
      <w:r>
        <w:rPr>
          <w:rFonts w:hint="eastAsia" w:ascii="仿宋_GB2312" w:hAnsi="仿宋_GB2312" w:eastAsia="仿宋_GB2312" w:cs="仿宋_GB2312"/>
          <w:sz w:val="32"/>
          <w:szCs w:val="32"/>
        </w:rPr>
        <w:t>重量20kg（含）以上，或者几个</w:t>
      </w:r>
      <w:r>
        <w:rPr>
          <w:rFonts w:hint="eastAsia" w:ascii="仿宋_GB2312" w:hAnsi="仿宋_GB2312" w:eastAsia="仿宋_GB2312" w:cs="仿宋_GB2312"/>
          <w:sz w:val="32"/>
          <w:szCs w:val="32"/>
          <w:lang w:eastAsia="zh-CN"/>
        </w:rPr>
        <w:t>物</w:t>
      </w:r>
      <w:r>
        <w:rPr>
          <w:rFonts w:hint="eastAsia" w:ascii="仿宋_GB2312" w:hAnsi="仿宋_GB2312" w:eastAsia="仿宋_GB2312" w:cs="仿宋_GB2312"/>
          <w:sz w:val="32"/>
          <w:szCs w:val="32"/>
        </w:rPr>
        <w:t>种</w:t>
      </w:r>
      <w:r>
        <w:rPr>
          <w:rFonts w:hint="eastAsia" w:ascii="仿宋_GB2312" w:hAnsi="仿宋_GB2312" w:eastAsia="仿宋_GB2312" w:cs="仿宋_GB2312"/>
          <w:sz w:val="32"/>
          <w:szCs w:val="32"/>
          <w:lang w:eastAsia="zh-CN"/>
        </w:rPr>
        <w:t>苗种</w:t>
      </w:r>
      <w:r>
        <w:rPr>
          <w:rFonts w:hint="eastAsia" w:ascii="仿宋_GB2312" w:hAnsi="仿宋_GB2312" w:eastAsia="仿宋_GB2312" w:cs="仿宋_GB2312"/>
          <w:sz w:val="32"/>
          <w:szCs w:val="32"/>
        </w:rPr>
        <w:t>重量合计20kg（含）以上。</w:t>
      </w:r>
    </w:p>
    <w:p>
      <w:pPr>
        <w:pStyle w:val="2"/>
        <w:spacing w:beforeAutospacing="0" w:afterAutospacing="0" w:line="579" w:lineRule="exact"/>
        <w:ind w:left="0" w:firstLine="640" w:firstLineChars="200"/>
        <w:rPr>
          <w:rFonts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四、其他事项</w:t>
      </w:r>
    </w:p>
    <w:p>
      <w:pPr>
        <w:pStyle w:val="2"/>
        <w:spacing w:beforeAutospacing="0" w:afterAutospacing="0" w:line="579" w:lineRule="exact"/>
        <w:ind w:left="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（一）宗教界水生生物放生（增殖放流）活动，应遵守国家法律法规，按有关规定执行。</w:t>
      </w:r>
    </w:p>
    <w:p>
      <w:pPr>
        <w:spacing w:beforeAutospacing="0" w:afterAutospacing="0" w:line="579" w:lineRule="exact"/>
        <w:ind w:firstLine="640" w:firstLineChars="200"/>
        <w:rPr>
          <w:rFonts w:ascii="仿宋_GB2312" w:hAnsi="仿宋_GB2312" w:eastAsia="仿宋_GB2312" w:cs="仿宋_GB2312"/>
          <w:color w:val="FF0000"/>
          <w:sz w:val="32"/>
        </w:rPr>
      </w:pPr>
      <w:r>
        <w:rPr>
          <w:rFonts w:hint="eastAsia" w:ascii="仿宋_GB2312" w:hAnsi="仿宋_GB2312" w:eastAsia="仿宋_GB2312" w:cs="仿宋_GB2312"/>
          <w:sz w:val="32"/>
        </w:rPr>
        <w:t>（二）水生生物放生（增殖放流）濒危、珍稀物种按照国家有关法律法规执行。</w:t>
      </w:r>
    </w:p>
    <w:p>
      <w:pPr>
        <w:spacing w:beforeAutospacing="0" w:afterAutospacing="0" w:line="579" w:lineRule="exact"/>
        <w:ind w:firstLine="640" w:firstLineChars="200"/>
        <w:rPr>
          <w:rFonts w:ascii="仿宋_GB2312" w:hAnsi="仿宋_GB2312" w:eastAsia="仿宋_GB2312" w:cs="仿宋_GB2312"/>
          <w:color w:val="FF0000"/>
          <w:sz w:val="32"/>
          <w:szCs w:val="32"/>
        </w:rPr>
      </w:pPr>
      <w:r>
        <w:rPr>
          <w:rFonts w:hint="eastAsia" w:ascii="仿宋_GB2312" w:hAnsi="仿宋_GB2312" w:eastAsia="仿宋_GB2312" w:cs="仿宋_GB2312"/>
          <w:sz w:val="32"/>
          <w:szCs w:val="32"/>
        </w:rPr>
        <w:t>（三）各区渔业行政主管部门和市海洋综合行政执法支队应当依职责做好社会规模性水生生物放生</w:t>
      </w:r>
      <w:r>
        <w:rPr>
          <w:rFonts w:hint="eastAsia" w:ascii="仿宋_GB2312" w:hAnsi="仿宋_GB2312" w:eastAsia="仿宋_GB2312" w:cs="仿宋_GB2312"/>
          <w:sz w:val="32"/>
        </w:rPr>
        <w:t>（增殖放流）</w:t>
      </w:r>
      <w:r>
        <w:rPr>
          <w:rFonts w:hint="eastAsia" w:ascii="仿宋_GB2312" w:hAnsi="仿宋_GB2312" w:eastAsia="仿宋_GB2312" w:cs="仿宋_GB2312"/>
          <w:sz w:val="32"/>
          <w:szCs w:val="32"/>
        </w:rPr>
        <w:t>的数量统计工作，建立监督检查台账，每年1月15日前向市海洋发展局提交上一年度社会规模性水生生物放生</w:t>
      </w:r>
      <w:r>
        <w:rPr>
          <w:rFonts w:hint="eastAsia" w:ascii="仿宋_GB2312" w:hAnsi="仿宋_GB2312" w:eastAsia="仿宋_GB2312" w:cs="仿宋_GB2312"/>
          <w:sz w:val="32"/>
        </w:rPr>
        <w:t>（增殖放流）</w:t>
      </w:r>
      <w:r>
        <w:rPr>
          <w:rFonts w:hint="eastAsia" w:ascii="仿宋_GB2312" w:hAnsi="仿宋_GB2312" w:eastAsia="仿宋_GB2312" w:cs="仿宋_GB2312"/>
          <w:sz w:val="32"/>
          <w:szCs w:val="32"/>
        </w:rPr>
        <w:t>管理工作总结。</w:t>
      </w:r>
    </w:p>
    <w:p>
      <w:pPr>
        <w:spacing w:beforeAutospacing="0" w:afterAutospacing="0" w:line="579"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（四）本通知自2023年X月X日起试行，有效期两年。</w:t>
      </w:r>
    </w:p>
    <w:p>
      <w:pPr>
        <w:numPr>
          <w:ilvl w:val="255"/>
          <w:numId w:val="0"/>
        </w:numPr>
        <w:spacing w:beforeAutospacing="0" w:afterAutospacing="0" w:line="579" w:lineRule="exact"/>
        <w:ind w:firstLine="640" w:firstLineChars="200"/>
        <w:jc w:val="left"/>
        <w:rPr>
          <w:rFonts w:ascii="仿宋_GB2312" w:hAnsi="仿宋_GB2312" w:eastAsia="仿宋_GB2312" w:cs="仿宋_GB2312"/>
          <w:sz w:val="32"/>
          <w:szCs w:val="32"/>
        </w:rPr>
      </w:pPr>
    </w:p>
    <w:p>
      <w:pPr>
        <w:numPr>
          <w:ilvl w:val="255"/>
          <w:numId w:val="0"/>
        </w:numPr>
        <w:spacing w:beforeAutospacing="0" w:afterAutospacing="0" w:line="579" w:lineRule="exact"/>
        <w:ind w:firstLine="640" w:firstLineChars="200"/>
        <w:jc w:val="left"/>
        <w:rPr>
          <w:rFonts w:ascii="仿宋_GB2312" w:hAnsi="仿宋_GB2312" w:eastAsia="仿宋_GB2312" w:cs="仿宋_GB2312"/>
          <w:sz w:val="32"/>
          <w:szCs w:val="32"/>
        </w:rPr>
      </w:pPr>
    </w:p>
    <w:p>
      <w:pPr>
        <w:spacing w:beforeAutospacing="0" w:afterAutospacing="0" w:line="579"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附件：</w:t>
      </w:r>
    </w:p>
    <w:p>
      <w:pPr>
        <w:numPr>
          <w:ilvl w:val="255"/>
          <w:numId w:val="0"/>
        </w:numPr>
        <w:spacing w:beforeAutospacing="0" w:afterAutospacing="0" w:line="579"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1.厦门市水生生物放生活动（增殖放流）报告表</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eastAsia="zh-CN"/>
        </w:rPr>
        <w:t>厦门市水生生物</w:t>
      </w:r>
      <w:r>
        <w:rPr>
          <w:rFonts w:hint="eastAsia" w:ascii="仿宋_GB2312" w:hAnsi="仿宋_GB2312" w:eastAsia="仿宋_GB2312" w:cs="仿宋_GB2312"/>
          <w:bCs w:val="0"/>
          <w:sz w:val="32"/>
          <w:szCs w:val="32"/>
          <w:lang w:val="en-US" w:eastAsia="zh-CN"/>
        </w:rPr>
        <w:t>放生（增殖放流）活动报告联系方式表</w:t>
      </w:r>
    </w:p>
    <w:p>
      <w:pPr>
        <w:numPr>
          <w:ilvl w:val="255"/>
          <w:numId w:val="0"/>
        </w:numPr>
        <w:spacing w:beforeAutospacing="0" w:afterAutospacing="0" w:line="579" w:lineRule="exact"/>
        <w:ind w:firstLine="640" w:firstLineChars="200"/>
        <w:rPr>
          <w:rFonts w:ascii="仿宋_GB2312" w:hAnsi="仿宋_GB2312" w:eastAsia="仿宋_GB2312" w:cs="仿宋_GB2312"/>
          <w:sz w:val="32"/>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关于公布厦门海域水生生物增殖放流物种名录（首批）</w:t>
      </w:r>
    </w:p>
    <w:p>
      <w:pPr>
        <w:numPr>
          <w:ilvl w:val="255"/>
          <w:numId w:val="0"/>
        </w:numPr>
        <w:spacing w:beforeAutospacing="0" w:afterAutospacing="0" w:line="579"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的通告（厦海渔〔2010〕189号）</w:t>
      </w:r>
    </w:p>
    <w:p>
      <w:pPr>
        <w:pStyle w:val="2"/>
        <w:spacing w:beforeAutospacing="0" w:afterAutospacing="0" w:line="579" w:lineRule="exact"/>
        <w:ind w:left="0" w:leftChars="0" w:firstLine="0" w:firstLineChars="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p>
    <w:p>
      <w:pPr>
        <w:pStyle w:val="2"/>
        <w:spacing w:beforeAutospacing="0" w:afterAutospacing="0" w:line="579" w:lineRule="exact"/>
        <w:ind w:firstLine="4480" w:firstLineChars="14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厦门市海洋发展局    </w:t>
      </w:r>
    </w:p>
    <w:p>
      <w:pPr>
        <w:numPr>
          <w:ilvl w:val="255"/>
          <w:numId w:val="0"/>
        </w:numPr>
        <w:spacing w:beforeAutospacing="0" w:afterAutospacing="0" w:line="579" w:lineRule="exact"/>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kern w:val="0"/>
          <w:sz w:val="32"/>
          <w:szCs w:val="32"/>
        </w:rPr>
        <w:t xml:space="preserve">                2023年</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kern w:val="0"/>
          <w:sz w:val="32"/>
          <w:szCs w:val="32"/>
        </w:rPr>
        <w:t>月</w:t>
      </w:r>
      <w:r>
        <w:rPr>
          <w:rFonts w:hint="eastAsia" w:ascii="仿宋_GB2312" w:hAnsi="仿宋_GB2312" w:eastAsia="仿宋_GB2312" w:cs="仿宋_GB2312"/>
          <w:sz w:val="32"/>
          <w:szCs w:val="32"/>
          <w:lang w:val="en-US" w:eastAsia="zh-CN"/>
        </w:rPr>
        <w:t>19</w:t>
      </w:r>
      <w:r>
        <w:rPr>
          <w:rFonts w:hint="eastAsia" w:ascii="仿宋_GB2312" w:hAnsi="仿宋_GB2312" w:eastAsia="仿宋_GB2312" w:cs="仿宋_GB2312"/>
          <w:kern w:val="0"/>
          <w:sz w:val="32"/>
          <w:szCs w:val="32"/>
        </w:rPr>
        <w:t>日</w:t>
      </w:r>
    </w:p>
    <w:p>
      <w:pPr>
        <w:pStyle w:val="2"/>
        <w:spacing w:beforeAutospacing="0" w:afterAutospacing="0" w:line="579" w:lineRule="exact"/>
        <w:ind w:left="0"/>
        <w:rPr>
          <w:rFonts w:hint="eastAsia" w:ascii="仿宋_GB2312" w:hAnsi="仿宋_GB2312" w:eastAsia="仿宋_GB2312" w:cs="仿宋_GB2312"/>
          <w:sz w:val="32"/>
          <w:szCs w:val="32"/>
        </w:rPr>
      </w:pPr>
    </w:p>
    <w:p>
      <w:pPr>
        <w:pStyle w:val="2"/>
        <w:spacing w:beforeAutospacing="0" w:afterAutospacing="0" w:line="579" w:lineRule="exact"/>
        <w:ind w:left="0"/>
        <w:rPr>
          <w:rFonts w:ascii="仿宋_GB2312" w:hAnsi="仿宋_GB2312" w:eastAsia="仿宋_GB2312" w:cs="仿宋_GB2312"/>
          <w:sz w:val="32"/>
          <w:szCs w:val="32"/>
        </w:rPr>
      </w:pPr>
      <w:r>
        <w:rPr>
          <w:rFonts w:hint="eastAsia" w:ascii="仿宋_GB2312" w:hAnsi="仿宋_GB2312" w:eastAsia="仿宋_GB2312" w:cs="仿宋_GB2312"/>
          <w:sz w:val="32"/>
          <w:szCs w:val="32"/>
        </w:rPr>
        <w:t>抄送：厦门市民族与宗教事务局</w:t>
      </w:r>
    </w:p>
    <w:p>
      <w:pPr>
        <w:pStyle w:val="2"/>
        <w:spacing w:beforeAutospacing="0" w:afterAutospacing="0" w:line="580" w:lineRule="exact"/>
        <w:ind w:left="0"/>
        <w:jc w:val="both"/>
        <w:rPr>
          <w:rFonts w:hint="eastAsia" w:ascii="仿宋_GB2312" w:hAnsi="仿宋_GB2312" w:eastAsia="仿宋_GB2312" w:cs="仿宋_GB2312"/>
          <w:sz w:val="32"/>
          <w:szCs w:val="32"/>
        </w:rPr>
      </w:pPr>
    </w:p>
    <w:p>
      <w:pPr>
        <w:pStyle w:val="2"/>
        <w:spacing w:beforeAutospacing="0" w:afterAutospacing="0" w:line="580" w:lineRule="exact"/>
        <w:ind w:left="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附件1：</w:t>
      </w:r>
    </w:p>
    <w:p>
      <w:pPr>
        <w:spacing w:beforeAutospacing="0" w:afterAutospacing="0" w:line="540" w:lineRule="exact"/>
        <w:jc w:val="center"/>
        <w:rPr>
          <w:rFonts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厦门市水生生物放生活动（增殖放流）报告表</w:t>
      </w:r>
    </w:p>
    <w:p>
      <w:pPr>
        <w:spacing w:beforeAutospacing="0" w:afterAutospacing="0" w:line="540" w:lineRule="exact"/>
        <w:rPr>
          <w:rFonts w:ascii="仿宋_GB2312" w:hAnsi="仿宋_GB2312" w:eastAsia="仿宋_GB2312" w:cs="仿宋_GB2312"/>
          <w:sz w:val="28"/>
          <w:szCs w:val="28"/>
        </w:rPr>
      </w:pPr>
      <w:r>
        <w:rPr>
          <w:rFonts w:hint="eastAsia" w:ascii="宋体" w:hAnsi="宋体" w:cs="宋体"/>
          <w:sz w:val="28"/>
          <w:szCs w:val="28"/>
        </w:rPr>
        <w:t>填报单位（个人）：（盖章</w:t>
      </w:r>
      <w:r>
        <w:rPr>
          <w:rFonts w:ascii="宋体" w:hAnsi="宋体" w:cs="宋体"/>
          <w:sz w:val="28"/>
          <w:szCs w:val="28"/>
          <w:lang w:val="en"/>
        </w:rPr>
        <w:t>/</w:t>
      </w:r>
      <w:r>
        <w:rPr>
          <w:rFonts w:hint="eastAsia" w:ascii="宋体" w:hAnsi="宋体" w:cs="宋体"/>
          <w:sz w:val="28"/>
          <w:szCs w:val="28"/>
          <w:lang w:val="en"/>
        </w:rPr>
        <w:t>签字</w:t>
      </w:r>
      <w:r>
        <w:rPr>
          <w:rFonts w:hint="eastAsia" w:ascii="宋体" w:hAnsi="宋体" w:cs="宋体"/>
          <w:sz w:val="28"/>
          <w:szCs w:val="28"/>
        </w:rPr>
        <w:t xml:space="preserve">）  </w:t>
      </w:r>
      <w:r>
        <w:rPr>
          <w:rFonts w:hint="eastAsia" w:ascii="仿宋_GB2312" w:hAnsi="仿宋_GB2312" w:eastAsia="仿宋_GB2312" w:cs="仿宋_GB2312"/>
          <w:sz w:val="24"/>
        </w:rPr>
        <w:t xml:space="preserve">          </w:t>
      </w:r>
      <w:r>
        <w:rPr>
          <w:rFonts w:hint="eastAsia" w:ascii="宋体" w:hAnsi="宋体" w:cs="宋体"/>
          <w:sz w:val="28"/>
          <w:szCs w:val="28"/>
        </w:rPr>
        <w:t xml:space="preserve">填报时间：             </w:t>
      </w:r>
    </w:p>
    <w:tbl>
      <w:tblPr>
        <w:tblStyle w:val="5"/>
        <w:tblW w:w="87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6"/>
        <w:gridCol w:w="750"/>
        <w:gridCol w:w="1085"/>
        <w:gridCol w:w="1972"/>
        <w:gridCol w:w="1840"/>
        <w:gridCol w:w="311"/>
        <w:gridCol w:w="20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gridSpan w:val="2"/>
            <w:vAlign w:val="center"/>
          </w:tcPr>
          <w:p>
            <w:pPr>
              <w:spacing w:beforeAutospacing="0" w:afterAutospacing="0"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放生活动</w:t>
            </w:r>
          </w:p>
          <w:p>
            <w:pPr>
              <w:spacing w:beforeAutospacing="0" w:afterAutospacing="0"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主办方</w:t>
            </w:r>
          </w:p>
        </w:tc>
        <w:tc>
          <w:tcPr>
            <w:tcW w:w="3057" w:type="dxa"/>
            <w:gridSpan w:val="2"/>
            <w:vAlign w:val="center"/>
          </w:tcPr>
          <w:p>
            <w:pPr>
              <w:spacing w:beforeAutospacing="0" w:afterAutospacing="0" w:line="440" w:lineRule="exact"/>
              <w:jc w:val="center"/>
              <w:rPr>
                <w:rFonts w:ascii="黑体" w:hAnsi="黑体" w:eastAsia="黑体" w:cs="黑体"/>
                <w:sz w:val="28"/>
                <w:szCs w:val="28"/>
              </w:rPr>
            </w:pPr>
          </w:p>
        </w:tc>
        <w:tc>
          <w:tcPr>
            <w:tcW w:w="1840" w:type="dxa"/>
            <w:vAlign w:val="center"/>
          </w:tcPr>
          <w:p>
            <w:pPr>
              <w:spacing w:beforeAutospacing="0" w:afterAutospacing="0"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负责人及</w:t>
            </w:r>
          </w:p>
          <w:p>
            <w:pPr>
              <w:spacing w:beforeAutospacing="0" w:afterAutospacing="0"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联系方式</w:t>
            </w:r>
          </w:p>
        </w:tc>
        <w:tc>
          <w:tcPr>
            <w:tcW w:w="2338" w:type="dxa"/>
            <w:gridSpan w:val="2"/>
            <w:vAlign w:val="center"/>
          </w:tcPr>
          <w:p>
            <w:pPr>
              <w:spacing w:beforeAutospacing="0" w:afterAutospacing="0" w:line="440" w:lineRule="exact"/>
              <w:jc w:val="center"/>
              <w:rPr>
                <w:rFonts w:ascii="黑体" w:hAnsi="黑体" w:eastAsia="黑体" w:cs="黑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61" w:hRule="atLeast"/>
          <w:jc w:val="center"/>
        </w:trPr>
        <w:tc>
          <w:tcPr>
            <w:tcW w:w="776" w:type="dxa"/>
            <w:vAlign w:val="center"/>
          </w:tcPr>
          <w:p>
            <w:pPr>
              <w:spacing w:beforeAutospacing="0" w:afterAutospacing="0"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放生地点</w:t>
            </w:r>
          </w:p>
        </w:tc>
        <w:tc>
          <w:tcPr>
            <w:tcW w:w="3807" w:type="dxa"/>
            <w:gridSpan w:val="3"/>
            <w:vAlign w:val="center"/>
          </w:tcPr>
          <w:p>
            <w:pPr>
              <w:spacing w:beforeAutospacing="0" w:afterAutospacing="0" w:line="440" w:lineRule="exact"/>
              <w:rPr>
                <w:rFonts w:ascii="仿宋_GB2312" w:hAnsi="仿宋_GB2312" w:eastAsia="仿宋_GB2312" w:cs="仿宋_GB2312"/>
                <w:sz w:val="24"/>
              </w:rPr>
            </w:pPr>
            <w:r>
              <w:rPr>
                <w:rFonts w:hint="eastAsia" w:ascii="仿宋_GB2312" w:hAnsi="仿宋_GB2312" w:eastAsia="仿宋_GB2312" w:cs="仿宋_GB2312"/>
                <w:sz w:val="24"/>
                <w:u w:val="single"/>
              </w:rPr>
              <w:t xml:space="preserve">  </w:t>
            </w:r>
            <w:r>
              <w:rPr>
                <w:rFonts w:hint="eastAsia" w:ascii="仿宋_GB2312" w:hAnsi="仿宋_GB2312" w:cs="仿宋_GB2312"/>
                <w:sz w:val="24"/>
                <w:u w:val="single"/>
              </w:rPr>
              <w:t xml:space="preserve"> </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区</w:t>
            </w:r>
            <w:r>
              <w:rPr>
                <w:rFonts w:hint="eastAsia" w:ascii="仿宋_GB2312" w:hAnsi="仿宋_GB2312" w:eastAsia="仿宋_GB2312" w:cs="仿宋_GB2312"/>
                <w:sz w:val="24"/>
                <w:u w:val="single"/>
              </w:rPr>
              <w:t xml:space="preserve">  </w:t>
            </w:r>
            <w:r>
              <w:rPr>
                <w:rFonts w:hint="eastAsia" w:ascii="仿宋_GB2312" w:hAnsi="仿宋_GB2312" w:cs="仿宋_GB2312"/>
                <w:sz w:val="24"/>
                <w:u w:val="single"/>
              </w:rPr>
              <w:t xml:space="preserve"> </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 xml:space="preserve">镇（街道）              </w:t>
            </w:r>
          </w:p>
          <w:p>
            <w:pPr>
              <w:spacing w:beforeAutospacing="0" w:afterAutospacing="0" w:line="440" w:lineRule="exact"/>
              <w:rPr>
                <w:rFonts w:ascii="黑体" w:hAnsi="黑体" w:eastAsia="黑体" w:cs="黑体"/>
                <w:sz w:val="28"/>
                <w:szCs w:val="28"/>
              </w:rPr>
            </w:pP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具体位置）</w:t>
            </w:r>
            <w:r>
              <w:rPr>
                <w:rFonts w:hint="eastAsia" w:ascii="黑体" w:hAnsi="黑体" w:eastAsia="黑体" w:cs="黑体"/>
                <w:sz w:val="28"/>
                <w:szCs w:val="28"/>
              </w:rPr>
              <w:t xml:space="preserve">        </w:t>
            </w:r>
          </w:p>
        </w:tc>
        <w:tc>
          <w:tcPr>
            <w:tcW w:w="1840" w:type="dxa"/>
            <w:vAlign w:val="center"/>
          </w:tcPr>
          <w:p>
            <w:pPr>
              <w:spacing w:beforeAutospacing="0" w:afterAutospacing="0" w:line="440" w:lineRule="exact"/>
              <w:jc w:val="center"/>
              <w:rPr>
                <w:rFonts w:ascii="仿宋_GB2312" w:hAnsi="仿宋_GB2312" w:eastAsia="仿宋_GB2312" w:cs="仿宋_GB2312"/>
                <w:sz w:val="28"/>
                <w:szCs w:val="28"/>
              </w:rPr>
            </w:pPr>
          </w:p>
          <w:p>
            <w:pPr>
              <w:spacing w:beforeAutospacing="0" w:afterAutospacing="0"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放生时间</w:t>
            </w:r>
          </w:p>
          <w:p>
            <w:pPr>
              <w:spacing w:beforeAutospacing="0" w:afterAutospacing="0" w:line="440" w:lineRule="exact"/>
              <w:jc w:val="center"/>
              <w:rPr>
                <w:rFonts w:ascii="仿宋_GB2312" w:hAnsi="仿宋_GB2312" w:eastAsia="仿宋_GB2312" w:cs="仿宋_GB2312"/>
                <w:sz w:val="28"/>
                <w:szCs w:val="28"/>
              </w:rPr>
            </w:pPr>
          </w:p>
        </w:tc>
        <w:tc>
          <w:tcPr>
            <w:tcW w:w="2338" w:type="dxa"/>
            <w:gridSpan w:val="2"/>
            <w:vAlign w:val="center"/>
          </w:tcPr>
          <w:p>
            <w:pPr>
              <w:spacing w:beforeAutospacing="0" w:afterAutospacing="0" w:line="440" w:lineRule="exact"/>
              <w:jc w:val="center"/>
              <w:rPr>
                <w:rFonts w:ascii="黑体" w:hAnsi="黑体" w:eastAsia="黑体" w:cs="黑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776" w:type="dxa"/>
            <w:vMerge w:val="restart"/>
            <w:vAlign w:val="center"/>
          </w:tcPr>
          <w:p>
            <w:pPr>
              <w:spacing w:beforeAutospacing="0" w:afterAutospacing="0"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放生生物</w:t>
            </w:r>
          </w:p>
          <w:p>
            <w:pPr>
              <w:spacing w:beforeAutospacing="0" w:afterAutospacing="0"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基本情况</w:t>
            </w:r>
          </w:p>
        </w:tc>
        <w:tc>
          <w:tcPr>
            <w:tcW w:w="7985" w:type="dxa"/>
            <w:gridSpan w:val="6"/>
            <w:vAlign w:val="center"/>
          </w:tcPr>
          <w:p>
            <w:pPr>
              <w:spacing w:beforeAutospacing="0" w:afterAutospacing="0" w:line="440" w:lineRule="exact"/>
              <w:jc w:val="center"/>
              <w:rPr>
                <w:rFonts w:ascii="黑体" w:hAnsi="黑体" w:eastAsia="黑体" w:cs="黑体"/>
                <w:sz w:val="28"/>
                <w:szCs w:val="28"/>
              </w:rPr>
            </w:pPr>
            <w:r>
              <w:rPr>
                <w:rFonts w:hint="eastAsia" w:ascii="宋体" w:hAnsi="宋体" w:cs="宋体"/>
                <w:sz w:val="28"/>
                <w:szCs w:val="28"/>
              </w:rPr>
              <w:t>物种名称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776" w:type="dxa"/>
            <w:vMerge w:val="continue"/>
            <w:vAlign w:val="center"/>
          </w:tcPr>
          <w:p>
            <w:pPr>
              <w:spacing w:beforeAutospacing="0" w:afterAutospacing="0" w:line="440" w:lineRule="exact"/>
              <w:jc w:val="center"/>
              <w:rPr>
                <w:rFonts w:ascii="仿宋_GB2312" w:hAnsi="仿宋_GB2312" w:eastAsia="仿宋_GB2312" w:cs="仿宋_GB2312"/>
                <w:sz w:val="28"/>
                <w:szCs w:val="28"/>
              </w:rPr>
            </w:pPr>
          </w:p>
        </w:tc>
        <w:tc>
          <w:tcPr>
            <w:tcW w:w="3807" w:type="dxa"/>
            <w:gridSpan w:val="3"/>
            <w:vAlign w:val="center"/>
          </w:tcPr>
          <w:p>
            <w:pPr>
              <w:spacing w:beforeAutospacing="0" w:afterAutospacing="0" w:line="440"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1.</w:t>
            </w:r>
          </w:p>
        </w:tc>
        <w:tc>
          <w:tcPr>
            <w:tcW w:w="4178" w:type="dxa"/>
            <w:gridSpan w:val="3"/>
          </w:tcPr>
          <w:p>
            <w:pPr>
              <w:spacing w:beforeAutospacing="0" w:afterAutospacing="0" w:line="440"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776" w:type="dxa"/>
            <w:vMerge w:val="continue"/>
            <w:vAlign w:val="center"/>
          </w:tcPr>
          <w:p>
            <w:pPr>
              <w:spacing w:beforeAutospacing="0" w:afterAutospacing="0" w:line="440" w:lineRule="exact"/>
              <w:jc w:val="center"/>
              <w:rPr>
                <w:rFonts w:ascii="仿宋_GB2312" w:hAnsi="仿宋_GB2312" w:eastAsia="仿宋_GB2312" w:cs="仿宋_GB2312"/>
                <w:sz w:val="28"/>
                <w:szCs w:val="28"/>
              </w:rPr>
            </w:pPr>
          </w:p>
        </w:tc>
        <w:tc>
          <w:tcPr>
            <w:tcW w:w="1835" w:type="dxa"/>
            <w:gridSpan w:val="2"/>
            <w:vAlign w:val="center"/>
          </w:tcPr>
          <w:p>
            <w:pPr>
              <w:spacing w:beforeAutospacing="0" w:afterAutospacing="0"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 xml:space="preserve">数量/重量 </w:t>
            </w:r>
          </w:p>
          <w:p>
            <w:pPr>
              <w:spacing w:beforeAutospacing="0" w:afterAutospacing="0" w:line="440" w:lineRule="exact"/>
              <w:jc w:val="center"/>
              <w:rPr>
                <w:rFonts w:ascii="宋体" w:hAnsi="宋体" w:cs="宋体"/>
                <w:sz w:val="28"/>
                <w:szCs w:val="28"/>
              </w:rPr>
            </w:pPr>
            <w:r>
              <w:rPr>
                <w:rFonts w:hint="eastAsia" w:ascii="仿宋_GB2312" w:hAnsi="仿宋_GB2312" w:eastAsia="仿宋_GB2312" w:cs="仿宋_GB2312"/>
                <w:sz w:val="24"/>
              </w:rPr>
              <w:t>（千克、尾、只）</w:t>
            </w:r>
          </w:p>
        </w:tc>
        <w:tc>
          <w:tcPr>
            <w:tcW w:w="1972" w:type="dxa"/>
            <w:vAlign w:val="center"/>
          </w:tcPr>
          <w:p>
            <w:pPr>
              <w:spacing w:beforeAutospacing="0" w:afterAutospacing="0" w:line="440" w:lineRule="exact"/>
              <w:jc w:val="center"/>
              <w:rPr>
                <w:rFonts w:ascii="黑体" w:hAnsi="黑体" w:eastAsia="黑体" w:cs="黑体"/>
                <w:sz w:val="28"/>
                <w:szCs w:val="28"/>
              </w:rPr>
            </w:pPr>
          </w:p>
        </w:tc>
        <w:tc>
          <w:tcPr>
            <w:tcW w:w="2151" w:type="dxa"/>
            <w:gridSpan w:val="2"/>
            <w:vAlign w:val="center"/>
          </w:tcPr>
          <w:p>
            <w:pPr>
              <w:spacing w:beforeAutospacing="0" w:afterAutospacing="0"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 xml:space="preserve">数量/重量 </w:t>
            </w:r>
          </w:p>
          <w:p>
            <w:pPr>
              <w:spacing w:beforeAutospacing="0" w:afterAutospacing="0" w:line="440" w:lineRule="exact"/>
              <w:jc w:val="center"/>
              <w:rPr>
                <w:rFonts w:ascii="宋体" w:hAnsi="宋体" w:cs="宋体"/>
                <w:sz w:val="28"/>
                <w:szCs w:val="28"/>
              </w:rPr>
            </w:pPr>
            <w:r>
              <w:rPr>
                <w:rFonts w:hint="eastAsia" w:ascii="仿宋_GB2312" w:hAnsi="仿宋_GB2312" w:eastAsia="仿宋_GB2312" w:cs="仿宋_GB2312"/>
                <w:sz w:val="24"/>
              </w:rPr>
              <w:t>（千克、尾、只）</w:t>
            </w:r>
          </w:p>
        </w:tc>
        <w:tc>
          <w:tcPr>
            <w:tcW w:w="2027" w:type="dxa"/>
            <w:vAlign w:val="center"/>
          </w:tcPr>
          <w:p>
            <w:pPr>
              <w:spacing w:beforeAutospacing="0" w:afterAutospacing="0" w:line="440" w:lineRule="exact"/>
              <w:jc w:val="center"/>
              <w:rPr>
                <w:rFonts w:ascii="黑体" w:hAnsi="黑体" w:eastAsia="黑体" w:cs="黑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776" w:type="dxa"/>
            <w:vMerge w:val="continue"/>
            <w:vAlign w:val="center"/>
          </w:tcPr>
          <w:p>
            <w:pPr>
              <w:spacing w:beforeAutospacing="0" w:afterAutospacing="0" w:line="440" w:lineRule="exact"/>
              <w:jc w:val="center"/>
              <w:rPr>
                <w:rFonts w:ascii="仿宋_GB2312" w:hAnsi="仿宋_GB2312" w:eastAsia="仿宋_GB2312" w:cs="仿宋_GB2312"/>
                <w:sz w:val="28"/>
                <w:szCs w:val="28"/>
              </w:rPr>
            </w:pPr>
          </w:p>
        </w:tc>
        <w:tc>
          <w:tcPr>
            <w:tcW w:w="1835" w:type="dxa"/>
            <w:gridSpan w:val="2"/>
            <w:vAlign w:val="center"/>
          </w:tcPr>
          <w:p>
            <w:pPr>
              <w:spacing w:beforeAutospacing="0" w:afterAutospacing="0"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规格</w:t>
            </w:r>
          </w:p>
          <w:p>
            <w:pPr>
              <w:spacing w:beforeAutospacing="0" w:afterAutospacing="0"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（厘米、千克）</w:t>
            </w:r>
          </w:p>
        </w:tc>
        <w:tc>
          <w:tcPr>
            <w:tcW w:w="1972" w:type="dxa"/>
            <w:vAlign w:val="center"/>
          </w:tcPr>
          <w:p>
            <w:pPr>
              <w:spacing w:beforeAutospacing="0" w:afterAutospacing="0"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 xml:space="preserve">                     </w:t>
            </w:r>
          </w:p>
        </w:tc>
        <w:tc>
          <w:tcPr>
            <w:tcW w:w="2151" w:type="dxa"/>
            <w:gridSpan w:val="2"/>
            <w:vAlign w:val="center"/>
          </w:tcPr>
          <w:p>
            <w:pPr>
              <w:spacing w:beforeAutospacing="0" w:afterAutospacing="0"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规格</w:t>
            </w:r>
          </w:p>
          <w:p>
            <w:pPr>
              <w:spacing w:beforeAutospacing="0" w:afterAutospacing="0"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（厘米、千克）</w:t>
            </w:r>
          </w:p>
        </w:tc>
        <w:tc>
          <w:tcPr>
            <w:tcW w:w="2027" w:type="dxa"/>
            <w:vAlign w:val="center"/>
          </w:tcPr>
          <w:p>
            <w:pPr>
              <w:spacing w:beforeAutospacing="0" w:afterAutospacing="0" w:line="440" w:lineRule="exact"/>
              <w:jc w:val="center"/>
              <w:rPr>
                <w:rFonts w:ascii="黑体" w:hAnsi="黑体" w:eastAsia="黑体" w:cs="黑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776" w:type="dxa"/>
            <w:vMerge w:val="continue"/>
            <w:vAlign w:val="center"/>
          </w:tcPr>
          <w:p>
            <w:pPr>
              <w:spacing w:beforeAutospacing="0" w:afterAutospacing="0" w:line="440" w:lineRule="exact"/>
              <w:jc w:val="center"/>
              <w:rPr>
                <w:rFonts w:ascii="仿宋_GB2312" w:hAnsi="仿宋_GB2312" w:eastAsia="仿宋_GB2312" w:cs="仿宋_GB2312"/>
                <w:sz w:val="28"/>
                <w:szCs w:val="28"/>
              </w:rPr>
            </w:pPr>
          </w:p>
        </w:tc>
        <w:tc>
          <w:tcPr>
            <w:tcW w:w="1835" w:type="dxa"/>
            <w:gridSpan w:val="2"/>
            <w:vAlign w:val="center"/>
          </w:tcPr>
          <w:p>
            <w:pPr>
              <w:spacing w:beforeAutospacing="0" w:afterAutospacing="0"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获取来源</w:t>
            </w:r>
          </w:p>
        </w:tc>
        <w:tc>
          <w:tcPr>
            <w:tcW w:w="1972" w:type="dxa"/>
            <w:vAlign w:val="center"/>
          </w:tcPr>
          <w:p>
            <w:pPr>
              <w:spacing w:beforeAutospacing="0" w:afterAutospacing="0" w:line="440" w:lineRule="exact"/>
              <w:jc w:val="left"/>
              <w:rPr>
                <w:rFonts w:ascii="仿宋_GB2312" w:hAnsi="仿宋_GB2312" w:eastAsia="仿宋_GB2312" w:cs="仿宋_GB2312"/>
                <w:sz w:val="24"/>
              </w:rPr>
            </w:pPr>
          </w:p>
        </w:tc>
        <w:tc>
          <w:tcPr>
            <w:tcW w:w="2151" w:type="dxa"/>
            <w:gridSpan w:val="2"/>
            <w:vAlign w:val="center"/>
          </w:tcPr>
          <w:p>
            <w:pPr>
              <w:spacing w:beforeAutospacing="0" w:afterAutospacing="0"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获取来源</w:t>
            </w:r>
          </w:p>
        </w:tc>
        <w:tc>
          <w:tcPr>
            <w:tcW w:w="2027" w:type="dxa"/>
            <w:vAlign w:val="center"/>
          </w:tcPr>
          <w:p>
            <w:pPr>
              <w:spacing w:beforeAutospacing="0" w:afterAutospacing="0" w:line="440" w:lineRule="exact"/>
              <w:jc w:val="left"/>
              <w:rPr>
                <w:rFonts w:ascii="黑体" w:hAnsi="黑体" w:eastAsia="黑体" w:cs="黑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1" w:hRule="atLeast"/>
          <w:jc w:val="center"/>
        </w:trPr>
        <w:tc>
          <w:tcPr>
            <w:tcW w:w="776" w:type="dxa"/>
            <w:vAlign w:val="center"/>
          </w:tcPr>
          <w:p>
            <w:pPr>
              <w:spacing w:beforeAutospacing="0" w:afterAutospacing="0"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承诺意见</w:t>
            </w:r>
          </w:p>
        </w:tc>
        <w:tc>
          <w:tcPr>
            <w:tcW w:w="7985" w:type="dxa"/>
            <w:gridSpan w:val="6"/>
            <w:vAlign w:val="center"/>
          </w:tcPr>
          <w:p>
            <w:pPr>
              <w:spacing w:beforeAutospacing="0" w:afterAutospacing="0" w:line="440"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本单位（个人）承诺：</w:t>
            </w:r>
          </w:p>
          <w:p>
            <w:pPr>
              <w:spacing w:beforeAutospacing="0" w:afterAutospacing="0" w:line="44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放生的物种、数量、规格、来源、质量</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放生的时间地点</w:t>
            </w:r>
            <w:r>
              <w:rPr>
                <w:rFonts w:hint="eastAsia" w:ascii="仿宋_GB2312" w:hAnsi="仿宋_GB2312" w:eastAsia="仿宋_GB2312" w:cs="仿宋_GB2312"/>
                <w:sz w:val="28"/>
                <w:szCs w:val="28"/>
                <w:lang w:eastAsia="zh-CN"/>
              </w:rPr>
              <w:t>和放生方式</w:t>
            </w:r>
            <w:r>
              <w:rPr>
                <w:rFonts w:hint="eastAsia" w:ascii="仿宋_GB2312" w:hAnsi="仿宋_GB2312" w:eastAsia="仿宋_GB2312" w:cs="仿宋_GB2312"/>
                <w:sz w:val="28"/>
                <w:szCs w:val="28"/>
              </w:rPr>
              <w:t>都符合国家法律法规的相关规定。</w:t>
            </w:r>
          </w:p>
          <w:p>
            <w:pPr>
              <w:spacing w:beforeAutospacing="0" w:afterAutospacing="0" w:line="440" w:lineRule="exact"/>
              <w:rPr>
                <w:rFonts w:ascii="仿宋_GB2312" w:hAnsi="仿宋_GB2312" w:eastAsia="仿宋_GB2312" w:cs="仿宋_GB2312"/>
                <w:sz w:val="28"/>
                <w:szCs w:val="28"/>
              </w:rPr>
            </w:pPr>
          </w:p>
          <w:p>
            <w:pPr>
              <w:spacing w:beforeAutospacing="0" w:afterAutospacing="0"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盖章（签字）：</w:t>
            </w:r>
          </w:p>
          <w:p>
            <w:pPr>
              <w:spacing w:beforeAutospacing="0" w:afterAutospacing="0" w:line="440" w:lineRule="exact"/>
              <w:jc w:val="center"/>
              <w:rPr>
                <w:rFonts w:ascii="黑体" w:hAnsi="黑体" w:eastAsia="黑体" w:cs="黑体"/>
                <w:sz w:val="28"/>
                <w:szCs w:val="28"/>
              </w:rPr>
            </w:pPr>
            <w:r>
              <w:rPr>
                <w:rFonts w:hint="eastAsia" w:ascii="仿宋_GB2312" w:hAnsi="仿宋_GB2312" w:eastAsia="仿宋_GB2312" w:cs="仿宋_GB2312"/>
                <w:sz w:val="28"/>
                <w:szCs w:val="28"/>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3" w:hRule="atLeast"/>
          <w:jc w:val="center"/>
        </w:trPr>
        <w:tc>
          <w:tcPr>
            <w:tcW w:w="776" w:type="dxa"/>
            <w:vAlign w:val="center"/>
          </w:tcPr>
          <w:p>
            <w:pPr>
              <w:spacing w:beforeAutospacing="0" w:afterAutospacing="0"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补充事项</w:t>
            </w:r>
          </w:p>
        </w:tc>
        <w:tc>
          <w:tcPr>
            <w:tcW w:w="7985" w:type="dxa"/>
            <w:gridSpan w:val="6"/>
            <w:vAlign w:val="center"/>
          </w:tcPr>
          <w:p>
            <w:pPr>
              <w:spacing w:beforeAutospacing="0" w:afterAutospacing="0" w:line="460" w:lineRule="exact"/>
            </w:pPr>
          </w:p>
        </w:tc>
      </w:tr>
    </w:tbl>
    <w:p>
      <w:pPr>
        <w:autoSpaceDE w:val="0"/>
        <w:autoSpaceDN w:val="0"/>
        <w:adjustRightInd w:val="0"/>
        <w:spacing w:beforeAutospacing="0" w:afterAutospacing="0" w:line="360" w:lineRule="auto"/>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备注：如放生物种超过2种的，可增加表格填写。</w:t>
      </w:r>
    </w:p>
    <w:p>
      <w:pPr>
        <w:pStyle w:val="2"/>
        <w:spacing w:beforeAutospacing="0" w:afterAutospacing="0" w:line="580" w:lineRule="exact"/>
        <w:ind w:left="0"/>
        <w:jc w:val="both"/>
        <w:rPr>
          <w:rFonts w:ascii="仿宋_GB2312" w:hAnsi="仿宋_GB2312" w:eastAsia="仿宋_GB2312" w:cs="仿宋_GB2312"/>
          <w:sz w:val="32"/>
        </w:rPr>
      </w:pPr>
    </w:p>
    <w:p>
      <w:pPr>
        <w:pStyle w:val="2"/>
        <w:spacing w:beforeAutospacing="0" w:afterAutospacing="0" w:line="580" w:lineRule="exact"/>
        <w:ind w:left="0"/>
        <w:jc w:val="both"/>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附件2</w:t>
      </w:r>
      <w:r>
        <w:rPr>
          <w:rFonts w:hint="eastAsia" w:ascii="仿宋_GB2312" w:hAnsi="仿宋_GB2312" w:eastAsia="仿宋_GB2312" w:cs="仿宋_GB2312"/>
          <w:sz w:val="32"/>
          <w:szCs w:val="32"/>
          <w:lang w:eastAsia="zh-CN"/>
        </w:rPr>
        <w:t>：</w:t>
      </w:r>
    </w:p>
    <w:p/>
    <w:p>
      <w:pPr>
        <w:jc w:val="center"/>
        <w:rPr>
          <w:rFonts w:hint="eastAsia" w:ascii="方正小标宋简体" w:hAnsi="方正小标宋简体" w:eastAsia="方正小标宋简体" w:cs="方正小标宋简体"/>
          <w:bCs w:val="0"/>
          <w:sz w:val="36"/>
          <w:szCs w:val="36"/>
          <w:lang w:val="en-US" w:eastAsia="zh-CN"/>
        </w:rPr>
      </w:pPr>
      <w:r>
        <w:rPr>
          <w:rFonts w:hint="eastAsia" w:ascii="方正小标宋简体" w:hAnsi="方正小标宋简体" w:eastAsia="方正小标宋简体" w:cs="方正小标宋简体"/>
          <w:sz w:val="36"/>
          <w:szCs w:val="36"/>
          <w:lang w:eastAsia="zh-CN"/>
        </w:rPr>
        <w:t>厦门市水生生物</w:t>
      </w:r>
      <w:r>
        <w:rPr>
          <w:rFonts w:hint="eastAsia" w:ascii="方正小标宋简体" w:hAnsi="方正小标宋简体" w:eastAsia="方正小标宋简体" w:cs="方正小标宋简体"/>
          <w:bCs w:val="0"/>
          <w:sz w:val="36"/>
          <w:szCs w:val="36"/>
          <w:lang w:val="en-US" w:eastAsia="zh-CN"/>
        </w:rPr>
        <w:t>放生（增殖放流）活动报告联系方式表</w:t>
      </w:r>
    </w:p>
    <w:tbl>
      <w:tblPr>
        <w:tblStyle w:val="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68"/>
        <w:gridCol w:w="2357"/>
        <w:gridCol w:w="3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5" w:type="pct"/>
            <w:noWrap w:val="0"/>
            <w:vAlign w:val="center"/>
          </w:tcPr>
          <w:p>
            <w:pPr>
              <w:pStyle w:val="2"/>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单 位</w:t>
            </w:r>
          </w:p>
        </w:tc>
        <w:tc>
          <w:tcPr>
            <w:tcW w:w="1314" w:type="pct"/>
            <w:noWrap w:val="0"/>
            <w:vAlign w:val="center"/>
          </w:tcPr>
          <w:p>
            <w:pPr>
              <w:pStyle w:val="2"/>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电 话</w:t>
            </w:r>
          </w:p>
        </w:tc>
        <w:tc>
          <w:tcPr>
            <w:tcW w:w="2029" w:type="pct"/>
            <w:noWrap w:val="0"/>
            <w:vAlign w:val="center"/>
          </w:tcPr>
          <w:p>
            <w:pPr>
              <w:pStyle w:val="2"/>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电子邮箱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5" w:type="pct"/>
            <w:noWrap w:val="0"/>
            <w:vAlign w:val="center"/>
          </w:tcPr>
          <w:p>
            <w:pPr>
              <w:pStyle w:val="2"/>
              <w:ind w:left="0" w:leftChars="0" w:firstLine="0" w:firstLineChars="0"/>
              <w:jc w:val="center"/>
              <w:rPr>
                <w:rFonts w:hint="eastAsia" w:ascii="仿宋_GB2312" w:hAnsi="仿宋_GB2312" w:eastAsia="仿宋_GB2312" w:cs="仿宋_GB2312"/>
                <w:color w:val="auto"/>
                <w:kern w:val="0"/>
                <w:sz w:val="28"/>
                <w:szCs w:val="28"/>
                <w:vertAlign w:val="baseline"/>
                <w:lang w:val="en-US" w:eastAsia="zh-CN" w:bidi="ar-SA"/>
              </w:rPr>
            </w:pPr>
            <w:r>
              <w:rPr>
                <w:rFonts w:hint="eastAsia" w:ascii="仿宋_GB2312" w:hAnsi="仿宋_GB2312" w:eastAsia="仿宋_GB2312" w:cs="仿宋_GB2312"/>
                <w:sz w:val="28"/>
                <w:szCs w:val="28"/>
                <w:vertAlign w:val="baseline"/>
                <w:lang w:val="en-US" w:eastAsia="zh-CN"/>
              </w:rPr>
              <w:t>厦门市海洋发展局</w:t>
            </w:r>
          </w:p>
        </w:tc>
        <w:tc>
          <w:tcPr>
            <w:tcW w:w="1314" w:type="pct"/>
            <w:noWrap w:val="0"/>
            <w:vAlign w:val="center"/>
          </w:tcPr>
          <w:p>
            <w:pPr>
              <w:pStyle w:val="2"/>
              <w:ind w:left="0" w:leftChars="0" w:firstLine="0" w:firstLineChars="0"/>
              <w:jc w:val="center"/>
              <w:rPr>
                <w:rFonts w:hint="eastAsia" w:ascii="仿宋_GB2312" w:hAnsi="仿宋_GB2312" w:eastAsia="仿宋_GB2312" w:cs="仿宋_GB2312"/>
                <w:color w:val="auto"/>
                <w:kern w:val="0"/>
                <w:sz w:val="28"/>
                <w:szCs w:val="28"/>
                <w:vertAlign w:val="baseline"/>
                <w:lang w:val="en-US" w:eastAsia="zh-CN" w:bidi="ar-SA"/>
              </w:rPr>
            </w:pPr>
            <w:r>
              <w:rPr>
                <w:rFonts w:hint="eastAsia" w:ascii="仿宋_GB2312" w:hAnsi="仿宋_GB2312" w:eastAsia="仿宋_GB2312" w:cs="仿宋_GB2312"/>
                <w:sz w:val="28"/>
                <w:szCs w:val="28"/>
                <w:vertAlign w:val="baseline"/>
                <w:lang w:val="en-US" w:eastAsia="zh-CN"/>
              </w:rPr>
              <w:t>2853912</w:t>
            </w:r>
          </w:p>
        </w:tc>
        <w:tc>
          <w:tcPr>
            <w:tcW w:w="2029" w:type="pct"/>
            <w:noWrap w:val="0"/>
            <w:vAlign w:val="center"/>
          </w:tcPr>
          <w:p>
            <w:pPr>
              <w:pStyle w:val="2"/>
              <w:ind w:left="0" w:leftChars="0" w:firstLine="0" w:firstLineChars="0"/>
              <w:jc w:val="center"/>
              <w:rPr>
                <w:rFonts w:hint="eastAsia" w:ascii="仿宋_GB2312" w:hAnsi="仿宋_GB2312" w:eastAsia="仿宋_GB2312" w:cs="仿宋_GB2312"/>
                <w:color w:val="auto"/>
                <w:kern w:val="0"/>
                <w:sz w:val="28"/>
                <w:szCs w:val="28"/>
                <w:vertAlign w:val="baseline"/>
                <w:lang w:val="en-US" w:eastAsia="zh-CN" w:bidi="ar-SA"/>
              </w:rPr>
            </w:pPr>
            <w:r>
              <w:rPr>
                <w:rFonts w:hint="eastAsia" w:ascii="仿宋_GB2312" w:hAnsi="仿宋_GB2312" w:eastAsia="仿宋_GB2312" w:cs="仿宋_GB2312"/>
                <w:sz w:val="28"/>
                <w:szCs w:val="28"/>
                <w:vertAlign w:val="baseline"/>
                <w:lang w:val="en-US" w:eastAsia="zh-CN"/>
              </w:rPr>
              <w:t>hyj_yyc@xm.gov.cn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5" w:type="pct"/>
            <w:noWrap w:val="0"/>
            <w:vAlign w:val="center"/>
          </w:tcPr>
          <w:p>
            <w:pPr>
              <w:pStyle w:val="2"/>
              <w:ind w:left="0" w:leftChars="0" w:firstLine="0" w:firstLineChars="0"/>
              <w:jc w:val="center"/>
              <w:rPr>
                <w:rFonts w:hint="eastAsia" w:ascii="仿宋_GB2312" w:hAnsi="仿宋_GB2312" w:eastAsia="仿宋_GB2312" w:cs="仿宋_GB2312"/>
                <w:color w:val="auto"/>
                <w:kern w:val="0"/>
                <w:sz w:val="28"/>
                <w:szCs w:val="28"/>
                <w:vertAlign w:val="baseline"/>
                <w:lang w:val="en-US" w:eastAsia="zh-CN" w:bidi="ar-SA"/>
              </w:rPr>
            </w:pPr>
            <w:r>
              <w:rPr>
                <w:rFonts w:hint="eastAsia" w:ascii="仿宋_GB2312" w:hAnsi="仿宋_GB2312" w:eastAsia="仿宋_GB2312" w:cs="仿宋_GB2312"/>
                <w:sz w:val="28"/>
                <w:szCs w:val="28"/>
                <w:vertAlign w:val="baseline"/>
                <w:lang w:val="en-US" w:eastAsia="zh-CN"/>
              </w:rPr>
              <w:t>翔安区农业农村局</w:t>
            </w:r>
          </w:p>
        </w:tc>
        <w:tc>
          <w:tcPr>
            <w:tcW w:w="1314" w:type="pct"/>
            <w:noWrap w:val="0"/>
            <w:vAlign w:val="center"/>
          </w:tcPr>
          <w:p>
            <w:pPr>
              <w:pStyle w:val="2"/>
              <w:ind w:left="0" w:leftChars="0" w:firstLine="0" w:firstLineChars="0"/>
              <w:jc w:val="center"/>
              <w:rPr>
                <w:rFonts w:hint="eastAsia" w:ascii="仿宋_GB2312" w:hAnsi="仿宋_GB2312" w:eastAsia="仿宋_GB2312" w:cs="仿宋_GB2312"/>
                <w:color w:val="auto"/>
                <w:kern w:val="0"/>
                <w:sz w:val="28"/>
                <w:szCs w:val="28"/>
                <w:vertAlign w:val="baseline"/>
                <w:lang w:val="en-US" w:eastAsia="zh-CN" w:bidi="ar-SA"/>
              </w:rPr>
            </w:pPr>
            <w:r>
              <w:rPr>
                <w:rFonts w:hint="eastAsia" w:ascii="仿宋_GB2312" w:hAnsi="仿宋_GB2312" w:eastAsia="仿宋_GB2312" w:cs="仿宋_GB2312"/>
                <w:sz w:val="28"/>
                <w:szCs w:val="28"/>
                <w:vertAlign w:val="baseline"/>
                <w:lang w:val="en-US" w:eastAsia="zh-CN"/>
              </w:rPr>
              <w:t>7889700</w:t>
            </w:r>
          </w:p>
        </w:tc>
        <w:tc>
          <w:tcPr>
            <w:tcW w:w="2029" w:type="pct"/>
            <w:noWrap w:val="0"/>
            <w:vAlign w:val="center"/>
          </w:tcPr>
          <w:p>
            <w:pPr>
              <w:pStyle w:val="2"/>
              <w:ind w:left="0" w:leftChars="0" w:firstLine="0" w:firstLineChars="0"/>
              <w:jc w:val="center"/>
              <w:rPr>
                <w:rFonts w:hint="eastAsia" w:ascii="仿宋_GB2312" w:hAnsi="仿宋_GB2312" w:eastAsia="仿宋_GB2312" w:cs="仿宋_GB2312"/>
                <w:color w:val="auto"/>
                <w:kern w:val="0"/>
                <w:sz w:val="28"/>
                <w:szCs w:val="28"/>
                <w:vertAlign w:val="baseline"/>
                <w:lang w:val="en-US" w:eastAsia="zh-CN" w:bidi="ar-SA"/>
              </w:rPr>
            </w:pPr>
            <w:r>
              <w:rPr>
                <w:rFonts w:hint="eastAsia" w:ascii="仿宋_GB2312" w:hAnsi="仿宋_GB2312" w:eastAsia="仿宋_GB2312" w:cs="仿宋_GB2312"/>
                <w:sz w:val="28"/>
                <w:szCs w:val="28"/>
                <w:vertAlign w:val="baseline"/>
                <w:lang w:val="en-US" w:eastAsia="zh-CN"/>
              </w:rPr>
              <w:t>Yuzheng700@163.com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5" w:type="pct"/>
            <w:noWrap w:val="0"/>
            <w:vAlign w:val="center"/>
          </w:tcPr>
          <w:p>
            <w:pPr>
              <w:pStyle w:val="2"/>
              <w:ind w:left="0" w:leftChars="0" w:firstLine="0" w:firstLineChars="0"/>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海沧区农业农村局</w:t>
            </w:r>
          </w:p>
        </w:tc>
        <w:tc>
          <w:tcPr>
            <w:tcW w:w="1314" w:type="pct"/>
            <w:noWrap w:val="0"/>
            <w:vAlign w:val="center"/>
          </w:tcPr>
          <w:p>
            <w:pPr>
              <w:pStyle w:val="2"/>
              <w:ind w:left="0" w:leftChars="0" w:firstLine="0" w:firstLineChars="0"/>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6896703</w:t>
            </w:r>
          </w:p>
        </w:tc>
        <w:tc>
          <w:tcPr>
            <w:tcW w:w="2029" w:type="pct"/>
            <w:noWrap w:val="0"/>
            <w:vAlign w:val="center"/>
          </w:tcPr>
          <w:p>
            <w:pPr>
              <w:pStyle w:val="2"/>
              <w:ind w:left="0" w:leftChars="0" w:firstLine="0" w:firstLineChars="0"/>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hcqnlslj@163.com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5" w:type="pct"/>
            <w:noWrap w:val="0"/>
            <w:vAlign w:val="center"/>
          </w:tcPr>
          <w:p>
            <w:pPr>
              <w:pStyle w:val="2"/>
              <w:ind w:left="0" w:leftChars="0" w:firstLine="0" w:firstLineChars="0"/>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同安区农业农村局</w:t>
            </w:r>
          </w:p>
        </w:tc>
        <w:tc>
          <w:tcPr>
            <w:tcW w:w="1314" w:type="pct"/>
            <w:noWrap w:val="0"/>
            <w:vAlign w:val="center"/>
          </w:tcPr>
          <w:p>
            <w:pPr>
              <w:pStyle w:val="2"/>
              <w:ind w:left="0" w:leftChars="0" w:firstLine="0" w:firstLineChars="0"/>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7023106</w:t>
            </w:r>
          </w:p>
        </w:tc>
        <w:tc>
          <w:tcPr>
            <w:tcW w:w="2029" w:type="pct"/>
            <w:noWrap w:val="0"/>
            <w:vAlign w:val="center"/>
          </w:tcPr>
          <w:p>
            <w:pPr>
              <w:pStyle w:val="2"/>
              <w:ind w:left="0" w:leftChars="0" w:firstLine="0" w:firstLineChars="0"/>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xmtanyj@126.com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5" w:type="pct"/>
            <w:noWrap w:val="0"/>
            <w:vAlign w:val="center"/>
          </w:tcPr>
          <w:p>
            <w:pPr>
              <w:pStyle w:val="2"/>
              <w:ind w:left="0" w:leftChars="0" w:firstLine="0" w:firstLineChars="0"/>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集美区农业农村局</w:t>
            </w:r>
          </w:p>
        </w:tc>
        <w:tc>
          <w:tcPr>
            <w:tcW w:w="1314" w:type="pct"/>
            <w:noWrap w:val="0"/>
            <w:vAlign w:val="center"/>
          </w:tcPr>
          <w:p>
            <w:pPr>
              <w:pStyle w:val="2"/>
              <w:ind w:left="0" w:leftChars="0" w:firstLine="0" w:firstLineChars="0"/>
              <w:jc w:val="center"/>
              <w:rPr>
                <w:rFonts w:hint="default"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6681902</w:t>
            </w:r>
          </w:p>
        </w:tc>
        <w:tc>
          <w:tcPr>
            <w:tcW w:w="2029" w:type="pct"/>
            <w:noWrap w:val="0"/>
            <w:vAlign w:val="center"/>
          </w:tcPr>
          <w:p>
            <w:pPr>
              <w:pStyle w:val="2"/>
              <w:ind w:left="0" w:leftChars="0" w:firstLine="0" w:firstLineChars="0"/>
              <w:jc w:val="center"/>
              <w:rPr>
                <w:rFonts w:hint="default"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jmnyj@jimei.gov.cn</w:t>
            </w:r>
          </w:p>
        </w:tc>
      </w:tr>
    </w:tbl>
    <w:p>
      <w:pPr>
        <w:pStyle w:val="2"/>
        <w:rPr>
          <w:rFonts w:hint="eastAsia"/>
          <w:lang w:val="en-US" w:eastAsia="zh-CN"/>
        </w:rPr>
      </w:pPr>
    </w:p>
    <w:p>
      <w:pPr>
        <w:pStyle w:val="2"/>
        <w:spacing w:beforeAutospacing="0" w:afterAutospacing="0" w:line="580" w:lineRule="exact"/>
        <w:ind w:left="0"/>
        <w:jc w:val="both"/>
        <w:rPr>
          <w:rFonts w:hint="eastAsia" w:ascii="仿宋_GB2312" w:hAnsi="仿宋_GB2312" w:eastAsia="仿宋_GB2312" w:cs="仿宋_GB2312"/>
          <w:sz w:val="32"/>
          <w:szCs w:val="32"/>
        </w:rPr>
      </w:pPr>
    </w:p>
    <w:p>
      <w:pPr>
        <w:pStyle w:val="2"/>
        <w:spacing w:beforeAutospacing="0" w:afterAutospacing="0" w:line="580" w:lineRule="exact"/>
        <w:ind w:left="0"/>
        <w:jc w:val="both"/>
        <w:rPr>
          <w:rFonts w:hint="eastAsia" w:ascii="仿宋_GB2312" w:hAnsi="仿宋_GB2312" w:eastAsia="仿宋_GB2312" w:cs="仿宋_GB2312"/>
          <w:sz w:val="32"/>
          <w:szCs w:val="32"/>
        </w:rPr>
      </w:pPr>
    </w:p>
    <w:p>
      <w:pPr>
        <w:pStyle w:val="2"/>
        <w:spacing w:beforeAutospacing="0" w:afterAutospacing="0" w:line="580" w:lineRule="exact"/>
        <w:ind w:left="0"/>
        <w:jc w:val="both"/>
        <w:rPr>
          <w:rFonts w:hint="eastAsia" w:ascii="仿宋_GB2312" w:hAnsi="仿宋_GB2312" w:eastAsia="仿宋_GB2312" w:cs="仿宋_GB2312"/>
          <w:sz w:val="32"/>
          <w:szCs w:val="32"/>
        </w:rPr>
      </w:pPr>
    </w:p>
    <w:p>
      <w:pPr>
        <w:pStyle w:val="2"/>
        <w:spacing w:beforeAutospacing="0" w:afterAutospacing="0" w:line="580" w:lineRule="exact"/>
        <w:ind w:left="0"/>
        <w:jc w:val="both"/>
        <w:rPr>
          <w:rFonts w:hint="eastAsia" w:ascii="仿宋_GB2312" w:hAnsi="仿宋_GB2312" w:eastAsia="仿宋_GB2312" w:cs="仿宋_GB2312"/>
          <w:sz w:val="32"/>
          <w:szCs w:val="32"/>
        </w:rPr>
      </w:pPr>
    </w:p>
    <w:p>
      <w:pPr>
        <w:pStyle w:val="2"/>
        <w:spacing w:beforeAutospacing="0" w:afterAutospacing="0" w:line="580" w:lineRule="exact"/>
        <w:ind w:left="0"/>
        <w:jc w:val="both"/>
        <w:rPr>
          <w:rFonts w:hint="eastAsia" w:ascii="仿宋_GB2312" w:hAnsi="仿宋_GB2312" w:eastAsia="仿宋_GB2312" w:cs="仿宋_GB2312"/>
          <w:sz w:val="32"/>
          <w:szCs w:val="32"/>
        </w:rPr>
      </w:pPr>
    </w:p>
    <w:p>
      <w:pPr>
        <w:pStyle w:val="2"/>
        <w:spacing w:beforeAutospacing="0" w:afterAutospacing="0" w:line="580" w:lineRule="exact"/>
        <w:ind w:left="0"/>
        <w:jc w:val="both"/>
        <w:rPr>
          <w:rFonts w:hint="eastAsia" w:ascii="仿宋_GB2312" w:hAnsi="仿宋_GB2312" w:eastAsia="仿宋_GB2312" w:cs="仿宋_GB2312"/>
          <w:sz w:val="32"/>
          <w:szCs w:val="32"/>
        </w:rPr>
      </w:pPr>
    </w:p>
    <w:p>
      <w:pPr>
        <w:pStyle w:val="2"/>
        <w:spacing w:beforeAutospacing="0" w:afterAutospacing="0" w:line="580" w:lineRule="exact"/>
        <w:ind w:left="0"/>
        <w:jc w:val="both"/>
        <w:rPr>
          <w:rFonts w:hint="eastAsia" w:ascii="仿宋_GB2312" w:hAnsi="仿宋_GB2312" w:eastAsia="仿宋_GB2312" w:cs="仿宋_GB2312"/>
          <w:sz w:val="32"/>
          <w:szCs w:val="32"/>
        </w:rPr>
      </w:pPr>
    </w:p>
    <w:p>
      <w:pPr>
        <w:pStyle w:val="2"/>
        <w:spacing w:beforeAutospacing="0" w:afterAutospacing="0" w:line="580" w:lineRule="exact"/>
        <w:ind w:left="0"/>
        <w:jc w:val="both"/>
        <w:rPr>
          <w:rFonts w:hint="eastAsia" w:ascii="仿宋_GB2312" w:hAnsi="仿宋_GB2312" w:eastAsia="仿宋_GB2312" w:cs="仿宋_GB2312"/>
          <w:sz w:val="32"/>
          <w:szCs w:val="32"/>
        </w:rPr>
      </w:pPr>
    </w:p>
    <w:p>
      <w:pPr>
        <w:pStyle w:val="2"/>
        <w:spacing w:beforeAutospacing="0" w:afterAutospacing="0" w:line="580" w:lineRule="exact"/>
        <w:ind w:left="0"/>
        <w:jc w:val="both"/>
        <w:rPr>
          <w:rFonts w:hint="eastAsia" w:ascii="仿宋_GB2312" w:hAnsi="仿宋_GB2312" w:eastAsia="仿宋_GB2312" w:cs="仿宋_GB2312"/>
          <w:sz w:val="32"/>
          <w:szCs w:val="32"/>
        </w:rPr>
      </w:pPr>
    </w:p>
    <w:p>
      <w:pPr>
        <w:pStyle w:val="2"/>
        <w:spacing w:beforeAutospacing="0" w:afterAutospacing="0" w:line="580" w:lineRule="exact"/>
        <w:ind w:left="0"/>
        <w:jc w:val="both"/>
        <w:rPr>
          <w:rFonts w:hint="eastAsia" w:ascii="仿宋_GB2312" w:hAnsi="仿宋_GB2312" w:eastAsia="仿宋_GB2312" w:cs="仿宋_GB2312"/>
          <w:sz w:val="32"/>
          <w:szCs w:val="32"/>
        </w:rPr>
      </w:pPr>
    </w:p>
    <w:p>
      <w:pPr>
        <w:pStyle w:val="2"/>
        <w:spacing w:beforeAutospacing="0" w:afterAutospacing="0" w:line="580" w:lineRule="exact"/>
        <w:ind w:left="0"/>
        <w:jc w:val="both"/>
        <w:rPr>
          <w:rFonts w:hint="eastAsia" w:ascii="仿宋_GB2312" w:hAnsi="仿宋_GB2312" w:eastAsia="仿宋_GB2312" w:cs="仿宋_GB2312"/>
          <w:sz w:val="32"/>
          <w:szCs w:val="32"/>
        </w:rPr>
      </w:pPr>
    </w:p>
    <w:p>
      <w:pPr>
        <w:pStyle w:val="2"/>
        <w:spacing w:beforeAutospacing="0" w:afterAutospacing="0" w:line="580" w:lineRule="exact"/>
        <w:ind w:left="0"/>
        <w:jc w:val="both"/>
        <w:rPr>
          <w:rFonts w:hint="eastAsia" w:ascii="仿宋_GB2312" w:hAnsi="仿宋_GB2312" w:eastAsia="仿宋_GB2312" w:cs="仿宋_GB2312"/>
          <w:sz w:val="32"/>
          <w:szCs w:val="32"/>
          <w:lang w:eastAsia="zh-CN"/>
        </w:rPr>
      </w:pPr>
      <w:bookmarkStart w:id="0" w:name="_GoBack"/>
      <w:bookmarkEnd w:id="0"/>
      <w:r>
        <w:rPr>
          <w:rFonts w:hint="eastAsia" w:ascii="仿宋_GB2312" w:hAnsi="仿宋_GB2312" w:eastAsia="仿宋_GB2312" w:cs="仿宋_GB2312"/>
          <w:sz w:val="32"/>
          <w:szCs w:val="32"/>
        </w:rPr>
        <w:t>附件</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lang w:eastAsia="zh-CN"/>
        </w:rPr>
        <w:t>：</w:t>
      </w:r>
    </w:p>
    <w:p>
      <w:pPr>
        <w:pStyle w:val="2"/>
        <w:spacing w:beforeAutospacing="0" w:afterAutospacing="0" w:line="580" w:lineRule="exact"/>
        <w:ind w:left="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关于公布厦门海域水生生物增殖放流物种名录（首批）的通告（厦海渔〔2010〕189号）</w:t>
      </w:r>
    </w:p>
    <w:p>
      <w:pPr>
        <w:jc w:val="center"/>
      </w:pPr>
      <w:r>
        <w:drawing>
          <wp:inline distT="0" distB="0" distL="114300" distR="114300">
            <wp:extent cx="4328160" cy="6000115"/>
            <wp:effectExtent l="0" t="0" r="15240" b="63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tretch>
                      <a:fillRect/>
                    </a:stretch>
                  </pic:blipFill>
                  <pic:spPr>
                    <a:xfrm>
                      <a:off x="0" y="0"/>
                      <a:ext cx="4328160" cy="6000115"/>
                    </a:xfrm>
                    <a:prstGeom prst="rect">
                      <a:avLst/>
                    </a:prstGeom>
                    <a:noFill/>
                    <a:ln>
                      <a:noFill/>
                    </a:ln>
                  </pic:spPr>
                </pic:pic>
              </a:graphicData>
            </a:graphic>
          </wp:inline>
        </w:drawing>
      </w:r>
    </w:p>
    <w:p>
      <w:pPr>
        <w:pStyle w:val="2"/>
      </w:pPr>
    </w:p>
    <w:p/>
    <w:p>
      <w:pPr>
        <w:pStyle w:val="2"/>
      </w:pPr>
    </w:p>
    <w:p>
      <w:pPr>
        <w:suppressAutoHyphens/>
        <w:jc w:val="center"/>
        <w:rPr>
          <w:rFonts w:hint="eastAsia" w:ascii="Times New Roman" w:hAnsi="Times New Roman"/>
          <w:sz w:val="24"/>
        </w:rPr>
      </w:pPr>
      <w:r>
        <w:rPr>
          <w:rFonts w:hint="eastAsia" w:ascii="Times New Roman" w:hAnsi="Times New Roman"/>
          <w:b/>
          <w:sz w:val="34"/>
        </w:rPr>
        <w:t>厦门海域水生生物增殖放流物种名录</w:t>
      </w:r>
      <w:r>
        <w:rPr>
          <w:rFonts w:hint="eastAsia" w:ascii="Times New Roman" w:hAnsi="Times New Roman"/>
          <w:sz w:val="24"/>
        </w:rPr>
        <w:t>（首批）</w:t>
      </w:r>
    </w:p>
    <w:tbl>
      <w:tblPr>
        <w:tblStyle w:val="5"/>
        <w:tblpPr w:leftFromText="181" w:rightFromText="181" w:vertAnchor="text" w:horzAnchor="margin" w:tblpY="97"/>
        <w:tblOverlap w:val="never"/>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0"/>
        <w:gridCol w:w="2089"/>
        <w:gridCol w:w="1162"/>
        <w:gridCol w:w="2303"/>
        <w:gridCol w:w="561"/>
        <w:gridCol w:w="11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39" w:type="pct"/>
            <w:noWrap w:val="0"/>
            <w:vAlign w:val="center"/>
          </w:tcPr>
          <w:p>
            <w:pPr>
              <w:suppressAutoHyphens/>
              <w:jc w:val="center"/>
              <w:rPr>
                <w:rFonts w:hint="eastAsia" w:ascii="Times New Roman" w:hAnsi="Times New Roman"/>
                <w:b/>
                <w:szCs w:val="21"/>
              </w:rPr>
            </w:pPr>
            <w:r>
              <w:rPr>
                <w:rFonts w:hint="eastAsia" w:ascii="Times New Roman" w:hAnsi="Times New Roman"/>
                <w:b/>
                <w:szCs w:val="21"/>
              </w:rPr>
              <w:t>分类系统</w:t>
            </w:r>
          </w:p>
        </w:tc>
        <w:tc>
          <w:tcPr>
            <w:tcW w:w="1014" w:type="pct"/>
            <w:noWrap w:val="0"/>
            <w:vAlign w:val="center"/>
          </w:tcPr>
          <w:p>
            <w:pPr>
              <w:suppressAutoHyphens/>
              <w:jc w:val="center"/>
              <w:rPr>
                <w:rFonts w:hint="eastAsia" w:ascii="Times New Roman" w:hAnsi="Times New Roman"/>
                <w:b/>
                <w:szCs w:val="21"/>
              </w:rPr>
            </w:pPr>
            <w:r>
              <w:rPr>
                <w:rFonts w:hint="eastAsia" w:ascii="Times New Roman" w:hAnsi="Times New Roman"/>
                <w:b/>
                <w:szCs w:val="21"/>
              </w:rPr>
              <w:t>（编号）种名</w:t>
            </w:r>
          </w:p>
        </w:tc>
        <w:tc>
          <w:tcPr>
            <w:tcW w:w="761" w:type="pct"/>
            <w:noWrap w:val="0"/>
            <w:vAlign w:val="center"/>
          </w:tcPr>
          <w:p>
            <w:pPr>
              <w:suppressAutoHyphens/>
              <w:jc w:val="center"/>
              <w:rPr>
                <w:rFonts w:hint="eastAsia" w:ascii="Times New Roman" w:hAnsi="Times New Roman"/>
                <w:b/>
                <w:szCs w:val="21"/>
              </w:rPr>
            </w:pPr>
            <w:r>
              <w:rPr>
                <w:rFonts w:hint="eastAsia" w:ascii="Times New Roman" w:hAnsi="Times New Roman"/>
                <w:b/>
                <w:szCs w:val="21"/>
              </w:rPr>
              <w:t>地方名（福建）</w:t>
            </w:r>
          </w:p>
        </w:tc>
        <w:tc>
          <w:tcPr>
            <w:tcW w:w="1397" w:type="pct"/>
            <w:noWrap w:val="0"/>
            <w:vAlign w:val="center"/>
          </w:tcPr>
          <w:p>
            <w:pPr>
              <w:suppressAutoHyphens/>
              <w:jc w:val="center"/>
              <w:rPr>
                <w:rFonts w:hint="eastAsia" w:ascii="Times New Roman" w:hAnsi="Times New Roman"/>
                <w:b/>
                <w:szCs w:val="21"/>
              </w:rPr>
            </w:pPr>
            <w:r>
              <w:rPr>
                <w:rFonts w:hint="eastAsia" w:ascii="Times New Roman" w:hAnsi="Times New Roman"/>
                <w:b/>
                <w:szCs w:val="21"/>
              </w:rPr>
              <w:t>生态习性摘要</w:t>
            </w:r>
          </w:p>
        </w:tc>
        <w:tc>
          <w:tcPr>
            <w:tcW w:w="417" w:type="pct"/>
            <w:noWrap w:val="0"/>
            <w:vAlign w:val="center"/>
          </w:tcPr>
          <w:p>
            <w:pPr>
              <w:suppressAutoHyphens/>
              <w:jc w:val="center"/>
              <w:rPr>
                <w:rFonts w:hint="eastAsia" w:ascii="Times New Roman" w:hAnsi="Times New Roman"/>
                <w:b/>
                <w:szCs w:val="21"/>
              </w:rPr>
            </w:pPr>
            <w:r>
              <w:rPr>
                <w:rFonts w:hint="eastAsia" w:ascii="Times New Roman" w:hAnsi="Times New Roman"/>
                <w:b/>
                <w:szCs w:val="21"/>
              </w:rPr>
              <w:t>放流意义</w:t>
            </w:r>
          </w:p>
        </w:tc>
        <w:tc>
          <w:tcPr>
            <w:tcW w:w="568" w:type="pct"/>
            <w:noWrap w:val="0"/>
            <w:vAlign w:val="center"/>
          </w:tcPr>
          <w:p>
            <w:pPr>
              <w:suppressAutoHyphens/>
              <w:jc w:val="center"/>
              <w:rPr>
                <w:rFonts w:hint="eastAsia" w:ascii="Times New Roman" w:hAnsi="Times New Roman"/>
                <w:b/>
                <w:szCs w:val="21"/>
              </w:rPr>
            </w:pPr>
            <w:r>
              <w:rPr>
                <w:rFonts w:hint="eastAsia" w:ascii="Times New Roman" w:hAnsi="Times New Roman"/>
                <w:b/>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1" w:hRule="exact"/>
        </w:trPr>
        <w:tc>
          <w:tcPr>
            <w:tcW w:w="839"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头索动物文昌鱼纲</w:t>
            </w:r>
          </w:p>
          <w:p>
            <w:pPr>
              <w:suppressAutoHyphens/>
              <w:rPr>
                <w:rFonts w:hint="eastAsia" w:ascii="Times New Roman" w:hAnsi="Times New Roman"/>
                <w:sz w:val="20"/>
                <w:szCs w:val="20"/>
              </w:rPr>
            </w:pPr>
            <w:r>
              <w:rPr>
                <w:rFonts w:hint="eastAsia" w:ascii="Times New Roman" w:hAnsi="Times New Roman"/>
                <w:sz w:val="20"/>
                <w:szCs w:val="20"/>
              </w:rPr>
              <w:t>文昌鱼科</w:t>
            </w:r>
          </w:p>
          <w:p>
            <w:pPr>
              <w:suppressAutoHyphens/>
              <w:rPr>
                <w:rFonts w:hint="eastAsia" w:ascii="Times New Roman" w:hAnsi="Times New Roman"/>
                <w:sz w:val="20"/>
                <w:szCs w:val="20"/>
              </w:rPr>
            </w:pPr>
            <w:r>
              <w:rPr>
                <w:rFonts w:hint="eastAsia" w:ascii="Times New Roman" w:hAnsi="Times New Roman"/>
                <w:sz w:val="20"/>
                <w:szCs w:val="20"/>
              </w:rPr>
              <w:t>Amphioxidae</w:t>
            </w:r>
          </w:p>
        </w:tc>
        <w:tc>
          <w:tcPr>
            <w:tcW w:w="1014"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（1）白氏文昌鱼(厦门文昌鱼)</w:t>
            </w:r>
          </w:p>
          <w:p>
            <w:pPr>
              <w:suppressAutoHyphens/>
              <w:rPr>
                <w:rFonts w:hint="eastAsia" w:ascii="Times New Roman" w:hAnsi="Times New Roman"/>
                <w:i/>
                <w:sz w:val="20"/>
                <w:szCs w:val="20"/>
              </w:rPr>
            </w:pPr>
            <w:r>
              <w:rPr>
                <w:rFonts w:hint="eastAsia" w:ascii="Times New Roman" w:hAnsi="Times New Roman"/>
                <w:i/>
                <w:sz w:val="20"/>
                <w:szCs w:val="20"/>
              </w:rPr>
              <w:t>Branchiostoma</w:t>
            </w:r>
          </w:p>
          <w:p>
            <w:pPr>
              <w:suppressAutoHyphens/>
              <w:rPr>
                <w:rFonts w:hint="eastAsia" w:ascii="Times New Roman" w:hAnsi="Times New Roman"/>
                <w:sz w:val="20"/>
                <w:szCs w:val="20"/>
              </w:rPr>
            </w:pPr>
            <w:r>
              <w:rPr>
                <w:rFonts w:hint="eastAsia" w:ascii="Times New Roman" w:hAnsi="Times New Roman"/>
                <w:i/>
                <w:sz w:val="20"/>
                <w:szCs w:val="20"/>
              </w:rPr>
              <w:t>belcheri</w:t>
            </w:r>
            <w:r>
              <w:rPr>
                <w:rFonts w:hint="eastAsia" w:ascii="Times New Roman" w:hAnsi="Times New Roman"/>
                <w:sz w:val="20"/>
                <w:szCs w:val="20"/>
              </w:rPr>
              <w:t>(Gray)</w:t>
            </w:r>
          </w:p>
        </w:tc>
        <w:tc>
          <w:tcPr>
            <w:tcW w:w="761"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文昌鱼（各地简称）</w:t>
            </w:r>
          </w:p>
        </w:tc>
        <w:tc>
          <w:tcPr>
            <w:tcW w:w="1397" w:type="pct"/>
            <w:noWrap w:val="0"/>
            <w:vAlign w:val="center"/>
          </w:tcPr>
          <w:p>
            <w:pPr>
              <w:suppressAutoHyphens/>
              <w:rPr>
                <w:rFonts w:hint="eastAsia" w:ascii="Times New Roman" w:hAnsi="Times New Roman" w:eastAsia="宋体"/>
                <w:sz w:val="20"/>
                <w:szCs w:val="20"/>
                <w:lang w:eastAsia="zh-CN"/>
              </w:rPr>
            </w:pPr>
            <w:r>
              <w:rPr>
                <w:rFonts w:hint="eastAsia" w:ascii="Times New Roman" w:hAnsi="Times New Roman"/>
                <w:sz w:val="20"/>
                <w:szCs w:val="20"/>
              </w:rPr>
              <w:t>栖于水质清澈的粗松砂粒底质，潜砂习性。食小型藻类等。分布于低潮线附近至30米深的浅海</w:t>
            </w:r>
            <w:r>
              <w:rPr>
                <w:rFonts w:hint="eastAsia" w:ascii="Times New Roman" w:hAnsi="Times New Roman"/>
                <w:sz w:val="20"/>
                <w:szCs w:val="20"/>
                <w:lang w:eastAsia="zh-CN"/>
              </w:rPr>
              <w:t>。</w:t>
            </w:r>
          </w:p>
        </w:tc>
        <w:tc>
          <w:tcPr>
            <w:tcW w:w="417" w:type="pct"/>
            <w:noWrap w:val="0"/>
            <w:vAlign w:val="center"/>
          </w:tcPr>
          <w:p>
            <w:pPr>
              <w:suppressAutoHyphens/>
              <w:jc w:val="center"/>
              <w:rPr>
                <w:rFonts w:hint="eastAsia" w:ascii="Times New Roman" w:hAnsi="Times New Roman"/>
                <w:sz w:val="20"/>
                <w:szCs w:val="20"/>
              </w:rPr>
            </w:pPr>
            <w:r>
              <w:rPr>
                <w:rFonts w:hint="eastAsia" w:ascii="Times New Roman" w:hAnsi="Times New Roman"/>
                <w:sz w:val="20"/>
                <w:szCs w:val="20"/>
              </w:rPr>
              <w:t>A</w:t>
            </w:r>
          </w:p>
        </w:tc>
        <w:tc>
          <w:tcPr>
            <w:tcW w:w="568"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图版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7" w:hRule="exact"/>
        </w:trPr>
        <w:tc>
          <w:tcPr>
            <w:tcW w:w="839"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脊椎动物鱼纲</w:t>
            </w:r>
          </w:p>
          <w:p>
            <w:pPr>
              <w:suppressAutoHyphens/>
              <w:rPr>
                <w:rFonts w:hint="eastAsia" w:ascii="Times New Roman" w:hAnsi="Times New Roman"/>
                <w:sz w:val="20"/>
                <w:szCs w:val="20"/>
              </w:rPr>
            </w:pPr>
            <w:r>
              <w:rPr>
                <w:rFonts w:hint="eastAsia" w:ascii="Times New Roman" w:hAnsi="Times New Roman"/>
                <w:sz w:val="20"/>
                <w:szCs w:val="20"/>
              </w:rPr>
              <w:t>鲻科</w:t>
            </w:r>
          </w:p>
          <w:p>
            <w:pPr>
              <w:suppressAutoHyphens/>
              <w:rPr>
                <w:rFonts w:hint="eastAsia" w:ascii="Times New Roman" w:hAnsi="Times New Roman"/>
                <w:sz w:val="20"/>
                <w:szCs w:val="20"/>
              </w:rPr>
            </w:pPr>
            <w:r>
              <w:rPr>
                <w:rFonts w:hint="eastAsia" w:ascii="Times New Roman" w:hAnsi="Times New Roman"/>
                <w:sz w:val="20"/>
                <w:szCs w:val="20"/>
              </w:rPr>
              <w:t>Mugilidae</w:t>
            </w:r>
          </w:p>
        </w:tc>
        <w:tc>
          <w:tcPr>
            <w:tcW w:w="1014"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（2）鲻鱼</w:t>
            </w:r>
          </w:p>
          <w:p>
            <w:pPr>
              <w:suppressAutoHyphens/>
              <w:rPr>
                <w:rFonts w:hint="eastAsia" w:ascii="Times New Roman" w:hAnsi="Times New Roman"/>
                <w:i/>
                <w:sz w:val="20"/>
                <w:szCs w:val="20"/>
              </w:rPr>
            </w:pPr>
            <w:r>
              <w:rPr>
                <w:rFonts w:hint="eastAsia" w:ascii="Times New Roman" w:hAnsi="Times New Roman"/>
                <w:i/>
                <w:sz w:val="20"/>
                <w:szCs w:val="20"/>
              </w:rPr>
              <w:t>Mugil cephalus</w:t>
            </w:r>
          </w:p>
          <w:p>
            <w:pPr>
              <w:suppressAutoHyphens/>
              <w:rPr>
                <w:rFonts w:hint="eastAsia" w:ascii="Times New Roman" w:hAnsi="Times New Roman"/>
                <w:sz w:val="20"/>
                <w:szCs w:val="20"/>
              </w:rPr>
            </w:pPr>
            <w:r>
              <w:rPr>
                <w:rFonts w:hint="eastAsia" w:ascii="Times New Roman" w:hAnsi="Times New Roman"/>
                <w:sz w:val="20"/>
                <w:szCs w:val="20"/>
              </w:rPr>
              <w:t>Linnaeus</w:t>
            </w:r>
          </w:p>
        </w:tc>
        <w:tc>
          <w:tcPr>
            <w:tcW w:w="761"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乌仔鱼（闽南）、乌母、田鱼（闽中）、青头（闽东）</w:t>
            </w:r>
          </w:p>
        </w:tc>
        <w:tc>
          <w:tcPr>
            <w:tcW w:w="1397"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广温广盐性种类，栖于河口浅海交汇区，食底泥硅藻等。活泼常跃水面。适于港养。</w:t>
            </w:r>
          </w:p>
        </w:tc>
        <w:tc>
          <w:tcPr>
            <w:tcW w:w="417" w:type="pct"/>
            <w:noWrap w:val="0"/>
            <w:vAlign w:val="center"/>
          </w:tcPr>
          <w:p>
            <w:pPr>
              <w:suppressAutoHyphens/>
              <w:jc w:val="center"/>
              <w:rPr>
                <w:rFonts w:hint="eastAsia" w:ascii="Times New Roman" w:hAnsi="Times New Roman"/>
                <w:sz w:val="20"/>
                <w:szCs w:val="20"/>
              </w:rPr>
            </w:pPr>
            <w:r>
              <w:rPr>
                <w:rFonts w:hint="eastAsia" w:ascii="Times New Roman" w:hAnsi="Times New Roman"/>
                <w:sz w:val="20"/>
                <w:szCs w:val="20"/>
              </w:rPr>
              <w:t>A、B</w:t>
            </w:r>
          </w:p>
        </w:tc>
        <w:tc>
          <w:tcPr>
            <w:tcW w:w="568"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图版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exact"/>
        </w:trPr>
        <w:tc>
          <w:tcPr>
            <w:tcW w:w="839"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同上</w:t>
            </w:r>
          </w:p>
        </w:tc>
        <w:tc>
          <w:tcPr>
            <w:tcW w:w="1014"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（3）英氏鲻</w:t>
            </w:r>
          </w:p>
          <w:p>
            <w:pPr>
              <w:suppressAutoHyphens/>
              <w:rPr>
                <w:rFonts w:hint="eastAsia" w:ascii="Times New Roman" w:hAnsi="Times New Roman"/>
                <w:i/>
                <w:sz w:val="20"/>
                <w:szCs w:val="20"/>
              </w:rPr>
            </w:pPr>
            <w:r>
              <w:rPr>
                <w:rFonts w:hint="eastAsia" w:ascii="Times New Roman" w:hAnsi="Times New Roman"/>
                <w:i/>
                <w:sz w:val="20"/>
                <w:szCs w:val="20"/>
              </w:rPr>
              <w:t>Mugil engeli</w:t>
            </w:r>
          </w:p>
          <w:p>
            <w:pPr>
              <w:suppressAutoHyphens/>
              <w:rPr>
                <w:rFonts w:hint="eastAsia" w:ascii="Times New Roman" w:hAnsi="Times New Roman"/>
                <w:sz w:val="20"/>
                <w:szCs w:val="20"/>
              </w:rPr>
            </w:pPr>
            <w:r>
              <w:rPr>
                <w:rFonts w:hint="eastAsia" w:ascii="Times New Roman" w:hAnsi="Times New Roman"/>
                <w:sz w:val="20"/>
                <w:szCs w:val="20"/>
              </w:rPr>
              <w:t>(Blecker)</w:t>
            </w:r>
          </w:p>
        </w:tc>
        <w:tc>
          <w:tcPr>
            <w:tcW w:w="761"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加剥（厦门）、青蚬仔（晋江、东山、沼安）</w:t>
            </w:r>
          </w:p>
        </w:tc>
        <w:tc>
          <w:tcPr>
            <w:tcW w:w="1397"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大致同（2），常成群游于平静港湾内。</w:t>
            </w:r>
          </w:p>
        </w:tc>
        <w:tc>
          <w:tcPr>
            <w:tcW w:w="417" w:type="pct"/>
            <w:noWrap w:val="0"/>
            <w:vAlign w:val="center"/>
          </w:tcPr>
          <w:p>
            <w:pPr>
              <w:suppressAutoHyphens/>
              <w:jc w:val="center"/>
              <w:rPr>
                <w:rFonts w:hint="eastAsia" w:ascii="Times New Roman" w:hAnsi="Times New Roman"/>
                <w:sz w:val="20"/>
                <w:szCs w:val="20"/>
              </w:rPr>
            </w:pPr>
            <w:r>
              <w:rPr>
                <w:rFonts w:hint="eastAsia" w:ascii="Times New Roman" w:hAnsi="Times New Roman"/>
                <w:sz w:val="20"/>
                <w:szCs w:val="20"/>
              </w:rPr>
              <w:t>A、B</w:t>
            </w:r>
          </w:p>
        </w:tc>
        <w:tc>
          <w:tcPr>
            <w:tcW w:w="568"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图版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1" w:hRule="exact"/>
        </w:trPr>
        <w:tc>
          <w:tcPr>
            <w:tcW w:w="839"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同上</w:t>
            </w:r>
          </w:p>
        </w:tc>
        <w:tc>
          <w:tcPr>
            <w:tcW w:w="1014"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（4）棱梭（棱鲻）</w:t>
            </w:r>
          </w:p>
          <w:p>
            <w:pPr>
              <w:suppressAutoHyphens/>
              <w:rPr>
                <w:rFonts w:hint="eastAsia" w:ascii="Times New Roman" w:hAnsi="Times New Roman"/>
                <w:i/>
                <w:sz w:val="20"/>
                <w:szCs w:val="20"/>
              </w:rPr>
            </w:pPr>
            <w:r>
              <w:rPr>
                <w:rFonts w:hint="eastAsia" w:ascii="Times New Roman" w:hAnsi="Times New Roman"/>
                <w:i/>
                <w:sz w:val="20"/>
                <w:szCs w:val="20"/>
              </w:rPr>
              <w:t>Liza carintus</w:t>
            </w:r>
          </w:p>
          <w:p>
            <w:pPr>
              <w:suppressAutoHyphens/>
              <w:rPr>
                <w:rFonts w:hint="eastAsia" w:ascii="Times New Roman" w:hAnsi="Times New Roman"/>
                <w:sz w:val="20"/>
                <w:szCs w:val="20"/>
              </w:rPr>
            </w:pPr>
            <w:r>
              <w:rPr>
                <w:rFonts w:hint="eastAsia" w:ascii="Times New Roman" w:hAnsi="Times New Roman"/>
                <w:sz w:val="20"/>
                <w:szCs w:val="20"/>
              </w:rPr>
              <w:t>(</w:t>
            </w:r>
            <w:r>
              <w:rPr>
                <w:rFonts w:hint="eastAsia" w:ascii="Times New Roman" w:hAnsi="Times New Roman"/>
                <w:i/>
                <w:sz w:val="20"/>
                <w:szCs w:val="20"/>
              </w:rPr>
              <w:t>Cuvier et val enciennes</w:t>
            </w:r>
            <w:r>
              <w:rPr>
                <w:rFonts w:hint="eastAsia" w:ascii="Times New Roman" w:hAnsi="Times New Roman"/>
                <w:sz w:val="20"/>
                <w:szCs w:val="20"/>
              </w:rPr>
              <w:t>)</w:t>
            </w:r>
          </w:p>
        </w:tc>
        <w:tc>
          <w:tcPr>
            <w:tcW w:w="761"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钱头、只仔鱼（厦门、闽东）</w:t>
            </w:r>
          </w:p>
        </w:tc>
        <w:tc>
          <w:tcPr>
            <w:tcW w:w="1397"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大致同（2）</w:t>
            </w:r>
          </w:p>
        </w:tc>
        <w:tc>
          <w:tcPr>
            <w:tcW w:w="417" w:type="pct"/>
            <w:noWrap w:val="0"/>
            <w:vAlign w:val="center"/>
          </w:tcPr>
          <w:p>
            <w:pPr>
              <w:suppressAutoHyphens/>
              <w:jc w:val="center"/>
              <w:rPr>
                <w:rFonts w:hint="eastAsia" w:ascii="Times New Roman" w:hAnsi="Times New Roman"/>
                <w:sz w:val="20"/>
                <w:szCs w:val="20"/>
              </w:rPr>
            </w:pPr>
            <w:r>
              <w:rPr>
                <w:rFonts w:hint="eastAsia" w:ascii="Times New Roman" w:hAnsi="Times New Roman"/>
                <w:sz w:val="20"/>
                <w:szCs w:val="20"/>
              </w:rPr>
              <w:t>A、B</w:t>
            </w:r>
          </w:p>
        </w:tc>
        <w:tc>
          <w:tcPr>
            <w:tcW w:w="568"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图版 (4)</w:t>
            </w:r>
          </w:p>
          <w:p>
            <w:pPr>
              <w:suppressAutoHyphens/>
              <w:rPr>
                <w:rFonts w:hint="eastAsia" w:ascii="Times New Roman" w:hAnsi="Times New Roman"/>
                <w:sz w:val="20"/>
                <w:szCs w:val="20"/>
              </w:rPr>
            </w:pPr>
            <w:r>
              <w:rPr>
                <w:rFonts w:hint="eastAsia" w:ascii="Times New Roman" w:hAnsi="Times New Roman"/>
                <w:sz w:val="20"/>
                <w:szCs w:val="20"/>
              </w:rPr>
              <w:t>曾名：棱鲻</w:t>
            </w:r>
            <w:r>
              <w:rPr>
                <w:rFonts w:hint="eastAsia" w:ascii="Times New Roman" w:hAnsi="Times New Roman"/>
                <w:i/>
                <w:sz w:val="20"/>
                <w:szCs w:val="20"/>
              </w:rPr>
              <w:t>Mugil so-iuy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1" w:hRule="exact"/>
        </w:trPr>
        <w:tc>
          <w:tcPr>
            <w:tcW w:w="839"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同上</w:t>
            </w:r>
          </w:p>
        </w:tc>
        <w:tc>
          <w:tcPr>
            <w:tcW w:w="1014"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（5）梭鱼（梭鲻）</w:t>
            </w:r>
          </w:p>
          <w:p>
            <w:pPr>
              <w:suppressAutoHyphens/>
              <w:rPr>
                <w:rFonts w:hint="eastAsia" w:ascii="Times New Roman" w:hAnsi="Times New Roman"/>
                <w:i/>
                <w:sz w:val="20"/>
                <w:szCs w:val="20"/>
              </w:rPr>
            </w:pPr>
            <w:r>
              <w:rPr>
                <w:rFonts w:hint="eastAsia" w:ascii="Times New Roman" w:hAnsi="Times New Roman"/>
                <w:i/>
                <w:sz w:val="20"/>
                <w:szCs w:val="20"/>
              </w:rPr>
              <w:t>Liza haematocheila</w:t>
            </w:r>
          </w:p>
          <w:p>
            <w:pPr>
              <w:suppressAutoHyphens/>
              <w:rPr>
                <w:rFonts w:hint="eastAsia" w:ascii="Times New Roman" w:hAnsi="Times New Roman"/>
                <w:sz w:val="20"/>
                <w:szCs w:val="20"/>
              </w:rPr>
            </w:pPr>
            <w:r>
              <w:rPr>
                <w:rFonts w:hint="eastAsia" w:ascii="Times New Roman" w:hAnsi="Times New Roman"/>
                <w:sz w:val="20"/>
                <w:szCs w:val="20"/>
              </w:rPr>
              <w:t>(Temminck et Schlegel)</w:t>
            </w:r>
          </w:p>
        </w:tc>
        <w:tc>
          <w:tcPr>
            <w:tcW w:w="761"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红目鲢、红目呆（厦门）、红眼睛（泉州）、红目呆（闽东、福州）</w:t>
            </w:r>
          </w:p>
        </w:tc>
        <w:tc>
          <w:tcPr>
            <w:tcW w:w="1397"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大致同（2），有逆游习性。耐寒力较鲻鱼强。</w:t>
            </w:r>
          </w:p>
        </w:tc>
        <w:tc>
          <w:tcPr>
            <w:tcW w:w="417" w:type="pct"/>
            <w:noWrap w:val="0"/>
            <w:vAlign w:val="center"/>
          </w:tcPr>
          <w:p>
            <w:pPr>
              <w:suppressAutoHyphens/>
              <w:jc w:val="center"/>
              <w:rPr>
                <w:rFonts w:hint="eastAsia" w:ascii="Times New Roman" w:hAnsi="Times New Roman"/>
                <w:sz w:val="20"/>
                <w:szCs w:val="20"/>
              </w:rPr>
            </w:pPr>
            <w:r>
              <w:rPr>
                <w:rFonts w:hint="eastAsia" w:ascii="Times New Roman" w:hAnsi="Times New Roman"/>
                <w:sz w:val="20"/>
                <w:szCs w:val="20"/>
              </w:rPr>
              <w:t>A、B</w:t>
            </w:r>
          </w:p>
        </w:tc>
        <w:tc>
          <w:tcPr>
            <w:tcW w:w="568"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图版 (5)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4" w:hRule="exact"/>
        </w:trPr>
        <w:tc>
          <w:tcPr>
            <w:tcW w:w="839"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石首鱼科</w:t>
            </w:r>
          </w:p>
          <w:p>
            <w:pPr>
              <w:suppressAutoHyphens/>
              <w:rPr>
                <w:rFonts w:hint="eastAsia" w:ascii="Times New Roman" w:hAnsi="Times New Roman"/>
                <w:sz w:val="20"/>
                <w:szCs w:val="20"/>
              </w:rPr>
            </w:pPr>
            <w:r>
              <w:rPr>
                <w:rFonts w:hint="eastAsia" w:ascii="Times New Roman" w:hAnsi="Times New Roman"/>
                <w:sz w:val="20"/>
                <w:szCs w:val="20"/>
              </w:rPr>
              <w:t>Sciaenidae</w:t>
            </w:r>
          </w:p>
        </w:tc>
        <w:tc>
          <w:tcPr>
            <w:tcW w:w="1014"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(6)大黄鱼</w:t>
            </w:r>
          </w:p>
          <w:p>
            <w:pPr>
              <w:suppressAutoHyphens/>
              <w:rPr>
                <w:rFonts w:hint="eastAsia" w:ascii="Times New Roman" w:hAnsi="Times New Roman"/>
                <w:i/>
                <w:sz w:val="20"/>
                <w:szCs w:val="20"/>
              </w:rPr>
            </w:pPr>
            <w:r>
              <w:rPr>
                <w:rFonts w:hint="eastAsia" w:ascii="Times New Roman" w:hAnsi="Times New Roman"/>
                <w:i/>
                <w:sz w:val="20"/>
                <w:szCs w:val="20"/>
              </w:rPr>
              <w:t xml:space="preserve">Pseudosciaena crocea </w:t>
            </w:r>
          </w:p>
          <w:p>
            <w:pPr>
              <w:suppressAutoHyphens/>
              <w:rPr>
                <w:rFonts w:hint="eastAsia" w:ascii="Times New Roman" w:hAnsi="Times New Roman"/>
                <w:sz w:val="20"/>
                <w:szCs w:val="20"/>
              </w:rPr>
            </w:pPr>
            <w:r>
              <w:rPr>
                <w:rFonts w:hint="eastAsia" w:ascii="Times New Roman" w:hAnsi="Times New Roman"/>
                <w:sz w:val="20"/>
                <w:szCs w:val="20"/>
              </w:rPr>
              <w:t>(Richardson)</w:t>
            </w:r>
          </w:p>
        </w:tc>
        <w:tc>
          <w:tcPr>
            <w:tcW w:w="761"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黄鱼、红瓜、黄花鱼（福建）</w:t>
            </w:r>
          </w:p>
        </w:tc>
        <w:tc>
          <w:tcPr>
            <w:tcW w:w="1397" w:type="pct"/>
            <w:noWrap w:val="0"/>
            <w:vAlign w:val="center"/>
          </w:tcPr>
          <w:p>
            <w:pPr>
              <w:suppressAutoHyphens/>
              <w:rPr>
                <w:rFonts w:hint="eastAsia" w:ascii="Times New Roman" w:hAnsi="Times New Roman" w:eastAsia="宋体"/>
                <w:sz w:val="20"/>
                <w:szCs w:val="20"/>
                <w:lang w:eastAsia="zh-CN"/>
              </w:rPr>
            </w:pPr>
            <w:r>
              <w:rPr>
                <w:rFonts w:hint="eastAsia" w:ascii="Times New Roman" w:hAnsi="Times New Roman"/>
                <w:sz w:val="20"/>
                <w:szCs w:val="20"/>
              </w:rPr>
              <w:t>生活于60米以内近海中、下水层，喜集群回游。主食小型鱼、虾、蟹、虾蛄等。产卵场在河口近岸内湾浅水区</w:t>
            </w:r>
            <w:r>
              <w:rPr>
                <w:rFonts w:hint="eastAsia" w:ascii="Times New Roman" w:hAnsi="Times New Roman"/>
                <w:sz w:val="20"/>
                <w:szCs w:val="20"/>
                <w:lang w:eastAsia="zh-CN"/>
              </w:rPr>
              <w:t>。</w:t>
            </w:r>
          </w:p>
        </w:tc>
        <w:tc>
          <w:tcPr>
            <w:tcW w:w="417" w:type="pct"/>
            <w:noWrap w:val="0"/>
            <w:vAlign w:val="center"/>
          </w:tcPr>
          <w:p>
            <w:pPr>
              <w:suppressAutoHyphens/>
              <w:jc w:val="center"/>
              <w:rPr>
                <w:rFonts w:hint="eastAsia" w:ascii="Times New Roman" w:hAnsi="Times New Roman"/>
                <w:sz w:val="20"/>
                <w:szCs w:val="20"/>
              </w:rPr>
            </w:pPr>
            <w:r>
              <w:rPr>
                <w:rFonts w:hint="eastAsia" w:ascii="Times New Roman" w:hAnsi="Times New Roman"/>
                <w:sz w:val="20"/>
                <w:szCs w:val="20"/>
              </w:rPr>
              <w:t>A</w:t>
            </w:r>
          </w:p>
        </w:tc>
        <w:tc>
          <w:tcPr>
            <w:tcW w:w="568"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图版 (6)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1" w:hRule="exact"/>
        </w:trPr>
        <w:tc>
          <w:tcPr>
            <w:tcW w:w="839"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同上</w:t>
            </w:r>
          </w:p>
        </w:tc>
        <w:tc>
          <w:tcPr>
            <w:tcW w:w="1014"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（7）黄姑鱼</w:t>
            </w:r>
          </w:p>
          <w:p>
            <w:pPr>
              <w:suppressAutoHyphens/>
              <w:rPr>
                <w:rFonts w:hint="eastAsia" w:ascii="Times New Roman" w:hAnsi="Times New Roman"/>
                <w:i/>
                <w:sz w:val="20"/>
                <w:szCs w:val="20"/>
              </w:rPr>
            </w:pPr>
            <w:r>
              <w:rPr>
                <w:rFonts w:hint="eastAsia" w:ascii="Times New Roman" w:hAnsi="Times New Roman"/>
                <w:i/>
                <w:sz w:val="20"/>
                <w:szCs w:val="20"/>
              </w:rPr>
              <w:t>Nibea albiflora</w:t>
            </w:r>
          </w:p>
          <w:p>
            <w:pPr>
              <w:suppressAutoHyphens/>
              <w:rPr>
                <w:rFonts w:hint="eastAsia" w:ascii="Times New Roman" w:hAnsi="Times New Roman"/>
                <w:sz w:val="20"/>
                <w:szCs w:val="20"/>
              </w:rPr>
            </w:pPr>
            <w:r>
              <w:rPr>
                <w:rFonts w:hint="eastAsia" w:ascii="Times New Roman" w:hAnsi="Times New Roman"/>
                <w:sz w:val="20"/>
                <w:szCs w:val="20"/>
              </w:rPr>
              <w:t>(Richardson)</w:t>
            </w:r>
          </w:p>
        </w:tc>
        <w:tc>
          <w:tcPr>
            <w:tcW w:w="761"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春只、黄婆（厦门），春只（东山）</w:t>
            </w:r>
          </w:p>
        </w:tc>
        <w:tc>
          <w:tcPr>
            <w:tcW w:w="1397"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近海中下层鱼类。食虾类、幼鱼等底栖动物。</w:t>
            </w:r>
          </w:p>
        </w:tc>
        <w:tc>
          <w:tcPr>
            <w:tcW w:w="417" w:type="pct"/>
            <w:noWrap w:val="0"/>
            <w:vAlign w:val="center"/>
          </w:tcPr>
          <w:p>
            <w:pPr>
              <w:suppressAutoHyphens/>
              <w:jc w:val="center"/>
              <w:rPr>
                <w:rFonts w:hint="eastAsia" w:ascii="Times New Roman" w:hAnsi="Times New Roman"/>
                <w:sz w:val="20"/>
                <w:szCs w:val="20"/>
              </w:rPr>
            </w:pPr>
            <w:r>
              <w:rPr>
                <w:rFonts w:hint="eastAsia" w:ascii="Times New Roman" w:hAnsi="Times New Roman"/>
                <w:sz w:val="20"/>
                <w:szCs w:val="20"/>
              </w:rPr>
              <w:t>A</w:t>
            </w:r>
          </w:p>
        </w:tc>
        <w:tc>
          <w:tcPr>
            <w:tcW w:w="568"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图版 (7)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exact"/>
        </w:trPr>
        <w:tc>
          <w:tcPr>
            <w:tcW w:w="839"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同上</w:t>
            </w:r>
          </w:p>
        </w:tc>
        <w:tc>
          <w:tcPr>
            <w:tcW w:w="1014"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(8)</w:t>
            </w:r>
            <w:r>
              <w:rPr>
                <w:rFonts w:hint="eastAsia" w:ascii="Times New Roman" w:hAnsi="Times New Roman"/>
                <w:spacing w:val="-36"/>
                <w:w w:val="80"/>
                <w:sz w:val="20"/>
                <w:szCs w:val="20"/>
              </w:rPr>
              <w:t>鱼免</w:t>
            </w:r>
            <w:r>
              <w:rPr>
                <w:rFonts w:hint="eastAsia" w:ascii="Times New Roman" w:hAnsi="Times New Roman"/>
                <w:spacing w:val="-36"/>
                <w:sz w:val="20"/>
                <w:szCs w:val="20"/>
              </w:rPr>
              <w:t xml:space="preserve"> </w:t>
            </w:r>
            <w:r>
              <w:rPr>
                <w:rFonts w:hint="eastAsia" w:ascii="Times New Roman" w:hAnsi="Times New Roman"/>
                <w:sz w:val="20"/>
                <w:szCs w:val="20"/>
              </w:rPr>
              <w:t>状黄姑鱼</w:t>
            </w:r>
          </w:p>
          <w:p>
            <w:pPr>
              <w:suppressAutoHyphens/>
              <w:rPr>
                <w:rFonts w:hint="eastAsia" w:ascii="Times New Roman" w:hAnsi="Times New Roman"/>
                <w:i/>
                <w:sz w:val="20"/>
                <w:szCs w:val="20"/>
              </w:rPr>
            </w:pPr>
            <w:r>
              <w:rPr>
                <w:rFonts w:hint="eastAsia" w:ascii="Times New Roman" w:hAnsi="Times New Roman"/>
                <w:i/>
                <w:sz w:val="20"/>
                <w:szCs w:val="20"/>
              </w:rPr>
              <w:t>Nibea michthioides</w:t>
            </w:r>
          </w:p>
          <w:p>
            <w:pPr>
              <w:suppressAutoHyphens/>
              <w:rPr>
                <w:rFonts w:hint="eastAsia" w:ascii="Times New Roman" w:hAnsi="Times New Roman"/>
                <w:sz w:val="20"/>
                <w:szCs w:val="20"/>
              </w:rPr>
            </w:pPr>
            <w:r>
              <w:rPr>
                <w:rFonts w:hint="eastAsia" w:ascii="Times New Roman" w:hAnsi="Times New Roman"/>
                <w:sz w:val="20"/>
                <w:szCs w:val="20"/>
              </w:rPr>
              <w:t>Chu, Lo et Wu</w:t>
            </w:r>
          </w:p>
        </w:tc>
        <w:tc>
          <w:tcPr>
            <w:tcW w:w="761" w:type="pct"/>
            <w:noWrap w:val="0"/>
            <w:vAlign w:val="center"/>
          </w:tcPr>
          <w:p>
            <w:pPr>
              <w:suppressAutoHyphens/>
              <w:rPr>
                <w:rFonts w:hint="eastAsia" w:ascii="Times New Roman" w:hAnsi="Times New Roman"/>
                <w:sz w:val="20"/>
                <w:szCs w:val="20"/>
              </w:rPr>
            </w:pPr>
          </w:p>
        </w:tc>
        <w:tc>
          <w:tcPr>
            <w:tcW w:w="1397"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大致同（7）</w:t>
            </w:r>
          </w:p>
        </w:tc>
        <w:tc>
          <w:tcPr>
            <w:tcW w:w="417" w:type="pct"/>
            <w:noWrap w:val="0"/>
            <w:vAlign w:val="center"/>
          </w:tcPr>
          <w:p>
            <w:pPr>
              <w:suppressAutoHyphens/>
              <w:jc w:val="center"/>
              <w:rPr>
                <w:rFonts w:hint="eastAsia" w:ascii="Times New Roman" w:hAnsi="Times New Roman"/>
                <w:sz w:val="20"/>
                <w:szCs w:val="20"/>
              </w:rPr>
            </w:pPr>
            <w:r>
              <w:rPr>
                <w:rFonts w:hint="eastAsia" w:ascii="Times New Roman" w:hAnsi="Times New Roman"/>
                <w:sz w:val="20"/>
                <w:szCs w:val="20"/>
              </w:rPr>
              <w:t>A</w:t>
            </w:r>
          </w:p>
        </w:tc>
        <w:tc>
          <w:tcPr>
            <w:tcW w:w="568"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图版 (8)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1" w:hRule="exact"/>
        </w:trPr>
        <w:tc>
          <w:tcPr>
            <w:tcW w:w="839"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笛鲷科</w:t>
            </w:r>
          </w:p>
          <w:p>
            <w:pPr>
              <w:suppressAutoHyphens/>
              <w:rPr>
                <w:rFonts w:hint="eastAsia" w:ascii="Times New Roman" w:hAnsi="Times New Roman"/>
                <w:sz w:val="20"/>
                <w:szCs w:val="20"/>
              </w:rPr>
            </w:pPr>
            <w:r>
              <w:rPr>
                <w:rFonts w:hint="eastAsia" w:ascii="Times New Roman" w:hAnsi="Times New Roman"/>
                <w:sz w:val="20"/>
                <w:szCs w:val="20"/>
              </w:rPr>
              <w:t>Lutianidae</w:t>
            </w:r>
          </w:p>
        </w:tc>
        <w:tc>
          <w:tcPr>
            <w:tcW w:w="1014"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(9)红鳍笛鲷</w:t>
            </w:r>
          </w:p>
          <w:p>
            <w:pPr>
              <w:suppressAutoHyphens/>
              <w:rPr>
                <w:rFonts w:hint="eastAsia" w:ascii="Times New Roman" w:hAnsi="Times New Roman"/>
                <w:i/>
                <w:sz w:val="20"/>
                <w:szCs w:val="20"/>
              </w:rPr>
            </w:pPr>
            <w:r>
              <w:rPr>
                <w:rFonts w:hint="eastAsia" w:ascii="Times New Roman" w:hAnsi="Times New Roman"/>
                <w:i/>
                <w:sz w:val="20"/>
                <w:szCs w:val="20"/>
              </w:rPr>
              <w:t>Lutianus crythropterus</w:t>
            </w:r>
          </w:p>
          <w:p>
            <w:pPr>
              <w:suppressAutoHyphens/>
              <w:rPr>
                <w:rFonts w:hint="eastAsia" w:ascii="Times New Roman" w:hAnsi="Times New Roman"/>
                <w:sz w:val="20"/>
                <w:szCs w:val="20"/>
              </w:rPr>
            </w:pPr>
            <w:r>
              <w:rPr>
                <w:rFonts w:hint="eastAsia" w:ascii="Times New Roman" w:hAnsi="Times New Roman"/>
                <w:sz w:val="20"/>
                <w:szCs w:val="20"/>
              </w:rPr>
              <w:t>Bloch</w:t>
            </w:r>
          </w:p>
        </w:tc>
        <w:tc>
          <w:tcPr>
            <w:tcW w:w="761"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红槽（闽南）</w:t>
            </w:r>
          </w:p>
        </w:tc>
        <w:tc>
          <w:tcPr>
            <w:tcW w:w="1397"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喜岩礁附近和海底高低不平的“塭层”，底质贝壳泥沙。水层一般30-90米。摄食广，食底栖动物为主。</w:t>
            </w:r>
          </w:p>
        </w:tc>
        <w:tc>
          <w:tcPr>
            <w:tcW w:w="417" w:type="pct"/>
            <w:noWrap w:val="0"/>
            <w:vAlign w:val="center"/>
          </w:tcPr>
          <w:p>
            <w:pPr>
              <w:suppressAutoHyphens/>
              <w:jc w:val="center"/>
              <w:rPr>
                <w:rFonts w:hint="eastAsia" w:ascii="Times New Roman" w:hAnsi="Times New Roman"/>
                <w:sz w:val="20"/>
                <w:szCs w:val="20"/>
              </w:rPr>
            </w:pPr>
            <w:r>
              <w:rPr>
                <w:rFonts w:hint="eastAsia" w:ascii="Times New Roman" w:hAnsi="Times New Roman"/>
                <w:sz w:val="20"/>
                <w:szCs w:val="20"/>
              </w:rPr>
              <w:t>A</w:t>
            </w:r>
          </w:p>
        </w:tc>
        <w:tc>
          <w:tcPr>
            <w:tcW w:w="568"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图版 (9)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3" w:hRule="exact"/>
        </w:trPr>
        <w:tc>
          <w:tcPr>
            <w:tcW w:w="839"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鲷科</w:t>
            </w:r>
          </w:p>
          <w:p>
            <w:pPr>
              <w:suppressAutoHyphens/>
              <w:rPr>
                <w:rFonts w:hint="eastAsia" w:ascii="Times New Roman" w:hAnsi="Times New Roman"/>
                <w:sz w:val="20"/>
                <w:szCs w:val="20"/>
              </w:rPr>
            </w:pPr>
            <w:r>
              <w:rPr>
                <w:rFonts w:hint="eastAsia" w:ascii="Times New Roman" w:hAnsi="Times New Roman"/>
                <w:sz w:val="20"/>
                <w:szCs w:val="20"/>
              </w:rPr>
              <w:t>Spapidae</w:t>
            </w:r>
          </w:p>
        </w:tc>
        <w:tc>
          <w:tcPr>
            <w:tcW w:w="1014"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(10)真鲷</w:t>
            </w:r>
          </w:p>
          <w:p>
            <w:pPr>
              <w:suppressAutoHyphens/>
              <w:rPr>
                <w:rFonts w:hint="eastAsia" w:ascii="Times New Roman" w:hAnsi="Times New Roman"/>
                <w:i/>
                <w:sz w:val="20"/>
                <w:szCs w:val="20"/>
              </w:rPr>
            </w:pPr>
            <w:r>
              <w:rPr>
                <w:rFonts w:hint="eastAsia" w:ascii="Times New Roman" w:hAnsi="Times New Roman"/>
                <w:i/>
                <w:sz w:val="20"/>
                <w:szCs w:val="20"/>
              </w:rPr>
              <w:t>Pagrosomus Major</w:t>
            </w:r>
          </w:p>
          <w:p>
            <w:pPr>
              <w:suppressAutoHyphens/>
              <w:rPr>
                <w:rFonts w:hint="eastAsia" w:ascii="Times New Roman" w:hAnsi="Times New Roman"/>
                <w:sz w:val="20"/>
                <w:szCs w:val="20"/>
              </w:rPr>
            </w:pPr>
            <w:r>
              <w:rPr>
                <w:rFonts w:hint="eastAsia" w:ascii="Times New Roman" w:hAnsi="Times New Roman"/>
                <w:sz w:val="20"/>
                <w:szCs w:val="20"/>
              </w:rPr>
              <w:t>(</w:t>
            </w:r>
            <w:r>
              <w:rPr>
                <w:rFonts w:hint="eastAsia" w:ascii="Times New Roman" w:hAnsi="Times New Roman"/>
                <w:i/>
                <w:sz w:val="20"/>
                <w:szCs w:val="20"/>
              </w:rPr>
              <w:t>Temminck et Schlegel</w:t>
            </w:r>
            <w:r>
              <w:rPr>
                <w:rFonts w:hint="eastAsia" w:ascii="Times New Roman" w:hAnsi="Times New Roman"/>
                <w:sz w:val="20"/>
                <w:szCs w:val="20"/>
              </w:rPr>
              <w:t>)</w:t>
            </w:r>
          </w:p>
        </w:tc>
        <w:tc>
          <w:tcPr>
            <w:tcW w:w="761"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加腊（闽南）、赤板（莆田）、王山鱼（福州）</w:t>
            </w:r>
          </w:p>
        </w:tc>
        <w:tc>
          <w:tcPr>
            <w:tcW w:w="1397"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喜栖岩礁、砂砾、贝藻丛生的海区，水层一般20-60米。喜结群深浅向洄游。杂食底栖动物及小鱼等。</w:t>
            </w:r>
          </w:p>
        </w:tc>
        <w:tc>
          <w:tcPr>
            <w:tcW w:w="417" w:type="pct"/>
            <w:noWrap w:val="0"/>
            <w:vAlign w:val="center"/>
          </w:tcPr>
          <w:p>
            <w:pPr>
              <w:suppressAutoHyphens/>
              <w:jc w:val="center"/>
              <w:rPr>
                <w:rFonts w:hint="eastAsia" w:ascii="Times New Roman" w:hAnsi="Times New Roman"/>
                <w:sz w:val="20"/>
                <w:szCs w:val="20"/>
              </w:rPr>
            </w:pPr>
            <w:r>
              <w:rPr>
                <w:rFonts w:hint="eastAsia" w:ascii="Times New Roman" w:hAnsi="Times New Roman"/>
                <w:sz w:val="20"/>
                <w:szCs w:val="20"/>
              </w:rPr>
              <w:t>A</w:t>
            </w:r>
          </w:p>
        </w:tc>
        <w:tc>
          <w:tcPr>
            <w:tcW w:w="568"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图版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1" w:hRule="exact"/>
        </w:trPr>
        <w:tc>
          <w:tcPr>
            <w:tcW w:w="839"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同上</w:t>
            </w:r>
          </w:p>
        </w:tc>
        <w:tc>
          <w:tcPr>
            <w:tcW w:w="1014"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(11)二长棘鲷</w:t>
            </w:r>
          </w:p>
          <w:p>
            <w:pPr>
              <w:suppressAutoHyphens/>
              <w:rPr>
                <w:rFonts w:hint="eastAsia" w:ascii="Times New Roman" w:hAnsi="Times New Roman"/>
                <w:i/>
                <w:sz w:val="20"/>
                <w:szCs w:val="20"/>
              </w:rPr>
            </w:pPr>
            <w:r>
              <w:rPr>
                <w:rFonts w:hint="eastAsia" w:ascii="Times New Roman" w:hAnsi="Times New Roman"/>
                <w:i/>
                <w:sz w:val="20"/>
                <w:szCs w:val="20"/>
              </w:rPr>
              <w:t>Paragyrops edita</w:t>
            </w:r>
          </w:p>
          <w:p>
            <w:pPr>
              <w:suppressAutoHyphens/>
              <w:rPr>
                <w:rFonts w:hint="eastAsia" w:ascii="Times New Roman" w:hAnsi="Times New Roman"/>
                <w:sz w:val="20"/>
                <w:szCs w:val="20"/>
              </w:rPr>
            </w:pPr>
            <w:r>
              <w:rPr>
                <w:rFonts w:hint="eastAsia" w:ascii="Times New Roman" w:hAnsi="Times New Roman"/>
                <w:sz w:val="20"/>
                <w:szCs w:val="20"/>
              </w:rPr>
              <w:t>(Tanaka)</w:t>
            </w:r>
          </w:p>
        </w:tc>
        <w:tc>
          <w:tcPr>
            <w:tcW w:w="761"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赤鬃、盘点（闽南）、盘仔鱼（闽东）</w:t>
            </w:r>
          </w:p>
        </w:tc>
        <w:tc>
          <w:tcPr>
            <w:tcW w:w="1397"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大致同（10）</w:t>
            </w:r>
          </w:p>
        </w:tc>
        <w:tc>
          <w:tcPr>
            <w:tcW w:w="417" w:type="pct"/>
            <w:noWrap w:val="0"/>
            <w:vAlign w:val="center"/>
          </w:tcPr>
          <w:p>
            <w:pPr>
              <w:suppressAutoHyphens/>
              <w:jc w:val="center"/>
              <w:rPr>
                <w:rFonts w:hint="eastAsia" w:ascii="Times New Roman" w:hAnsi="Times New Roman"/>
                <w:sz w:val="20"/>
                <w:szCs w:val="20"/>
              </w:rPr>
            </w:pPr>
            <w:r>
              <w:rPr>
                <w:rFonts w:hint="eastAsia" w:ascii="Times New Roman" w:hAnsi="Times New Roman"/>
                <w:sz w:val="20"/>
                <w:szCs w:val="20"/>
              </w:rPr>
              <w:t>A</w:t>
            </w:r>
          </w:p>
        </w:tc>
        <w:tc>
          <w:tcPr>
            <w:tcW w:w="568"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图版 (11)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7" w:hRule="exact"/>
        </w:trPr>
        <w:tc>
          <w:tcPr>
            <w:tcW w:w="839"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同上</w:t>
            </w:r>
          </w:p>
        </w:tc>
        <w:tc>
          <w:tcPr>
            <w:tcW w:w="1014"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(12)黄鳍鲷</w:t>
            </w:r>
          </w:p>
          <w:p>
            <w:pPr>
              <w:suppressAutoHyphens/>
              <w:rPr>
                <w:rFonts w:hint="eastAsia" w:ascii="Times New Roman" w:hAnsi="Times New Roman"/>
                <w:i/>
                <w:sz w:val="20"/>
                <w:szCs w:val="20"/>
              </w:rPr>
            </w:pPr>
            <w:r>
              <w:rPr>
                <w:rFonts w:hint="eastAsia" w:ascii="Times New Roman" w:hAnsi="Times New Roman"/>
                <w:i/>
                <w:sz w:val="20"/>
                <w:szCs w:val="20"/>
              </w:rPr>
              <w:t>Sparus latus</w:t>
            </w:r>
          </w:p>
          <w:p>
            <w:pPr>
              <w:suppressAutoHyphens/>
              <w:rPr>
                <w:rFonts w:hint="eastAsia" w:ascii="Times New Roman" w:hAnsi="Times New Roman"/>
                <w:i/>
                <w:sz w:val="20"/>
                <w:szCs w:val="20"/>
              </w:rPr>
            </w:pPr>
            <w:r>
              <w:rPr>
                <w:rFonts w:hint="eastAsia" w:ascii="Times New Roman" w:hAnsi="Times New Roman"/>
                <w:i/>
                <w:sz w:val="20"/>
                <w:szCs w:val="20"/>
              </w:rPr>
              <w:t>Hottuyn</w:t>
            </w:r>
          </w:p>
        </w:tc>
        <w:tc>
          <w:tcPr>
            <w:tcW w:w="761"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黄翅（闽南、平潭、闽东）、黄</w:t>
            </w:r>
            <w:r>
              <w:rPr>
                <w:rFonts w:hint="eastAsia" w:ascii="Times New Roman" w:hAnsi="Times New Roman"/>
                <w:spacing w:val="-50"/>
                <w:w w:val="66"/>
                <w:sz w:val="20"/>
                <w:szCs w:val="20"/>
              </w:rPr>
              <w:t>鱼夹</w:t>
            </w:r>
            <w:r>
              <w:rPr>
                <w:rFonts w:hint="eastAsia" w:ascii="Times New Roman" w:hAnsi="Times New Roman"/>
                <w:sz w:val="20"/>
                <w:szCs w:val="20"/>
              </w:rPr>
              <w:t xml:space="preserve"> （莆田）</w:t>
            </w:r>
          </w:p>
        </w:tc>
        <w:tc>
          <w:tcPr>
            <w:tcW w:w="1397"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喜栖浅海岩礁区，不作长距离洄游。杂食底栖动物、小鱼、海藻等，性贪食。</w:t>
            </w:r>
          </w:p>
        </w:tc>
        <w:tc>
          <w:tcPr>
            <w:tcW w:w="417" w:type="pct"/>
            <w:noWrap w:val="0"/>
            <w:vAlign w:val="center"/>
          </w:tcPr>
          <w:p>
            <w:pPr>
              <w:suppressAutoHyphens/>
              <w:jc w:val="center"/>
              <w:rPr>
                <w:rFonts w:hint="eastAsia" w:ascii="Times New Roman" w:hAnsi="Times New Roman"/>
                <w:sz w:val="20"/>
                <w:szCs w:val="20"/>
              </w:rPr>
            </w:pPr>
            <w:r>
              <w:rPr>
                <w:rFonts w:hint="eastAsia" w:ascii="Times New Roman" w:hAnsi="Times New Roman"/>
                <w:sz w:val="20"/>
                <w:szCs w:val="20"/>
              </w:rPr>
              <w:t>A</w:t>
            </w:r>
          </w:p>
        </w:tc>
        <w:tc>
          <w:tcPr>
            <w:tcW w:w="568"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图版 (12)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exact"/>
        </w:trPr>
        <w:tc>
          <w:tcPr>
            <w:tcW w:w="839"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同上</w:t>
            </w:r>
          </w:p>
        </w:tc>
        <w:tc>
          <w:tcPr>
            <w:tcW w:w="1014"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（13）黑鲷</w:t>
            </w:r>
          </w:p>
          <w:p>
            <w:pPr>
              <w:suppressAutoHyphens/>
              <w:rPr>
                <w:rFonts w:hint="eastAsia" w:ascii="Times New Roman" w:hAnsi="Times New Roman"/>
                <w:i/>
                <w:sz w:val="20"/>
                <w:szCs w:val="20"/>
              </w:rPr>
            </w:pPr>
            <w:r>
              <w:rPr>
                <w:rFonts w:hint="eastAsia" w:ascii="Times New Roman" w:hAnsi="Times New Roman"/>
                <w:i/>
                <w:sz w:val="20"/>
                <w:szCs w:val="20"/>
              </w:rPr>
              <w:t>Sparus macrocephalus</w:t>
            </w:r>
          </w:p>
          <w:p>
            <w:pPr>
              <w:suppressAutoHyphens/>
              <w:rPr>
                <w:rFonts w:hint="eastAsia" w:ascii="Times New Roman" w:hAnsi="Times New Roman"/>
                <w:sz w:val="20"/>
                <w:szCs w:val="20"/>
              </w:rPr>
            </w:pPr>
            <w:r>
              <w:rPr>
                <w:rFonts w:hint="eastAsia" w:ascii="Times New Roman" w:hAnsi="Times New Roman"/>
                <w:sz w:val="20"/>
                <w:szCs w:val="20"/>
              </w:rPr>
              <w:t>(Bailewsky)</w:t>
            </w:r>
          </w:p>
        </w:tc>
        <w:tc>
          <w:tcPr>
            <w:tcW w:w="761"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乌格、乌翅(厦门)</w:t>
            </w:r>
          </w:p>
        </w:tc>
        <w:tc>
          <w:tcPr>
            <w:tcW w:w="1397"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大致同（12）</w:t>
            </w:r>
          </w:p>
        </w:tc>
        <w:tc>
          <w:tcPr>
            <w:tcW w:w="417" w:type="pct"/>
            <w:noWrap w:val="0"/>
            <w:vAlign w:val="center"/>
          </w:tcPr>
          <w:p>
            <w:pPr>
              <w:suppressAutoHyphens/>
              <w:jc w:val="center"/>
              <w:rPr>
                <w:rFonts w:hint="eastAsia" w:ascii="Times New Roman" w:hAnsi="Times New Roman"/>
                <w:sz w:val="20"/>
                <w:szCs w:val="20"/>
              </w:rPr>
            </w:pPr>
            <w:r>
              <w:rPr>
                <w:rFonts w:hint="eastAsia" w:ascii="Times New Roman" w:hAnsi="Times New Roman"/>
                <w:sz w:val="20"/>
                <w:szCs w:val="20"/>
              </w:rPr>
              <w:t>A</w:t>
            </w:r>
          </w:p>
        </w:tc>
        <w:tc>
          <w:tcPr>
            <w:tcW w:w="568"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图版 (13)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exact"/>
        </w:trPr>
        <w:tc>
          <w:tcPr>
            <w:tcW w:w="839"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石鲈科</w:t>
            </w:r>
          </w:p>
          <w:p>
            <w:pPr>
              <w:suppressAutoHyphens/>
              <w:rPr>
                <w:rFonts w:hint="eastAsia" w:ascii="Times New Roman" w:hAnsi="Times New Roman"/>
                <w:sz w:val="20"/>
                <w:szCs w:val="20"/>
              </w:rPr>
            </w:pPr>
            <w:r>
              <w:rPr>
                <w:rFonts w:hint="eastAsia" w:ascii="Times New Roman" w:hAnsi="Times New Roman"/>
                <w:sz w:val="20"/>
                <w:szCs w:val="20"/>
              </w:rPr>
              <w:t>Pomadasyidae</w:t>
            </w:r>
          </w:p>
        </w:tc>
        <w:tc>
          <w:tcPr>
            <w:tcW w:w="1014"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(14)花尾胡椒鲷</w:t>
            </w:r>
          </w:p>
          <w:p>
            <w:pPr>
              <w:suppressAutoHyphens/>
              <w:rPr>
                <w:rFonts w:hint="eastAsia" w:ascii="Times New Roman" w:hAnsi="Times New Roman"/>
                <w:i/>
                <w:sz w:val="20"/>
                <w:szCs w:val="20"/>
              </w:rPr>
            </w:pPr>
            <w:r>
              <w:rPr>
                <w:rFonts w:hint="eastAsia" w:ascii="Times New Roman" w:hAnsi="Times New Roman"/>
                <w:i/>
                <w:sz w:val="20"/>
                <w:szCs w:val="20"/>
              </w:rPr>
              <w:t>Plectorhinchus pactus</w:t>
            </w:r>
          </w:p>
          <w:p>
            <w:pPr>
              <w:suppressAutoHyphens/>
              <w:rPr>
                <w:rFonts w:hint="eastAsia" w:ascii="Times New Roman" w:hAnsi="Times New Roman"/>
                <w:sz w:val="20"/>
                <w:szCs w:val="20"/>
              </w:rPr>
            </w:pPr>
            <w:r>
              <w:rPr>
                <w:rFonts w:hint="eastAsia" w:ascii="Times New Roman" w:hAnsi="Times New Roman"/>
                <w:sz w:val="20"/>
                <w:szCs w:val="20"/>
              </w:rPr>
              <w:t>(Thunberg)</w:t>
            </w:r>
          </w:p>
        </w:tc>
        <w:tc>
          <w:tcPr>
            <w:tcW w:w="761"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加吉（厦门）</w:t>
            </w:r>
          </w:p>
        </w:tc>
        <w:tc>
          <w:tcPr>
            <w:tcW w:w="1397"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浅海底层鱼类、喜栖岩礁区，岛屿附近较多。分散活动，范围不大。以鱼、虾及蟹等为食。</w:t>
            </w:r>
          </w:p>
        </w:tc>
        <w:tc>
          <w:tcPr>
            <w:tcW w:w="417" w:type="pct"/>
            <w:noWrap w:val="0"/>
            <w:vAlign w:val="center"/>
          </w:tcPr>
          <w:p>
            <w:pPr>
              <w:suppressAutoHyphens/>
              <w:jc w:val="center"/>
              <w:rPr>
                <w:rFonts w:hint="eastAsia" w:ascii="Times New Roman" w:hAnsi="Times New Roman"/>
                <w:sz w:val="20"/>
                <w:szCs w:val="20"/>
              </w:rPr>
            </w:pPr>
            <w:r>
              <w:rPr>
                <w:rFonts w:hint="eastAsia" w:ascii="Times New Roman" w:hAnsi="Times New Roman"/>
                <w:sz w:val="20"/>
                <w:szCs w:val="20"/>
              </w:rPr>
              <w:t>A</w:t>
            </w:r>
          </w:p>
        </w:tc>
        <w:tc>
          <w:tcPr>
            <w:tcW w:w="568"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图版 (14)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1" w:hRule="exact"/>
        </w:trPr>
        <w:tc>
          <w:tcPr>
            <w:tcW w:w="839"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同上</w:t>
            </w:r>
          </w:p>
        </w:tc>
        <w:tc>
          <w:tcPr>
            <w:tcW w:w="1014"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（15）斜带髭鲷</w:t>
            </w:r>
          </w:p>
          <w:p>
            <w:pPr>
              <w:suppressAutoHyphens/>
              <w:rPr>
                <w:rFonts w:hint="eastAsia" w:ascii="Times New Roman" w:hAnsi="Times New Roman"/>
                <w:i/>
                <w:sz w:val="20"/>
                <w:szCs w:val="20"/>
              </w:rPr>
            </w:pPr>
            <w:r>
              <w:rPr>
                <w:rFonts w:hint="eastAsia" w:ascii="Times New Roman" w:hAnsi="Times New Roman"/>
                <w:i/>
                <w:sz w:val="20"/>
                <w:szCs w:val="20"/>
              </w:rPr>
              <w:t>Hapalogenys nitens</w:t>
            </w:r>
          </w:p>
          <w:p>
            <w:pPr>
              <w:suppressAutoHyphens/>
              <w:rPr>
                <w:rFonts w:hint="eastAsia" w:ascii="Times New Roman" w:hAnsi="Times New Roman"/>
                <w:sz w:val="20"/>
                <w:szCs w:val="20"/>
              </w:rPr>
            </w:pPr>
            <w:r>
              <w:rPr>
                <w:rFonts w:hint="eastAsia" w:ascii="Times New Roman" w:hAnsi="Times New Roman"/>
                <w:sz w:val="20"/>
                <w:szCs w:val="20"/>
              </w:rPr>
              <w:t>Richardson</w:t>
            </w:r>
          </w:p>
        </w:tc>
        <w:tc>
          <w:tcPr>
            <w:tcW w:w="761" w:type="pct"/>
            <w:noWrap w:val="0"/>
            <w:vAlign w:val="center"/>
          </w:tcPr>
          <w:p>
            <w:pPr>
              <w:suppressAutoHyphens/>
              <w:rPr>
                <w:rFonts w:hint="eastAsia" w:ascii="Times New Roman" w:hAnsi="Times New Roman"/>
                <w:sz w:val="20"/>
                <w:szCs w:val="20"/>
              </w:rPr>
            </w:pPr>
          </w:p>
        </w:tc>
        <w:tc>
          <w:tcPr>
            <w:tcW w:w="1397"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近海中下层鱼类。习性大致同（13）。</w:t>
            </w:r>
          </w:p>
        </w:tc>
        <w:tc>
          <w:tcPr>
            <w:tcW w:w="417" w:type="pct"/>
            <w:noWrap w:val="0"/>
            <w:vAlign w:val="center"/>
          </w:tcPr>
          <w:p>
            <w:pPr>
              <w:suppressAutoHyphens/>
              <w:jc w:val="center"/>
              <w:rPr>
                <w:rFonts w:hint="eastAsia" w:ascii="Times New Roman" w:hAnsi="Times New Roman"/>
                <w:sz w:val="20"/>
                <w:szCs w:val="20"/>
              </w:rPr>
            </w:pPr>
            <w:r>
              <w:rPr>
                <w:rFonts w:hint="eastAsia" w:ascii="Times New Roman" w:hAnsi="Times New Roman"/>
                <w:sz w:val="20"/>
                <w:szCs w:val="20"/>
              </w:rPr>
              <w:t>A</w:t>
            </w:r>
          </w:p>
        </w:tc>
        <w:tc>
          <w:tcPr>
            <w:tcW w:w="568"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图版 (15)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1" w:hRule="atLeast"/>
        </w:trPr>
        <w:tc>
          <w:tcPr>
            <w:tcW w:w="839" w:type="pct"/>
            <w:noWrap w:val="0"/>
            <w:vAlign w:val="center"/>
          </w:tcPr>
          <w:p>
            <w:pPr>
              <w:suppressAutoHyphens/>
              <w:rPr>
                <w:rFonts w:hint="eastAsia" w:ascii="Times New Roman" w:hAnsi="Times New Roman"/>
                <w:sz w:val="20"/>
                <w:szCs w:val="20"/>
              </w:rPr>
            </w:pPr>
            <w:r>
              <w:rPr>
                <w:rFonts w:hint="eastAsia" w:ascii="宋体" w:hAnsi="宋体"/>
                <w:sz w:val="20"/>
                <w:szCs w:val="20"/>
              </w:rPr>
              <w:t>鮨</w:t>
            </w:r>
            <w:r>
              <w:rPr>
                <w:rFonts w:hint="eastAsia" w:ascii="Times New Roman" w:hAnsi="Times New Roman"/>
                <w:sz w:val="20"/>
                <w:szCs w:val="20"/>
              </w:rPr>
              <w:t>科</w:t>
            </w:r>
          </w:p>
          <w:p>
            <w:pPr>
              <w:suppressAutoHyphens/>
              <w:rPr>
                <w:rFonts w:hint="eastAsia" w:ascii="Times New Roman" w:hAnsi="Times New Roman"/>
                <w:sz w:val="20"/>
                <w:szCs w:val="20"/>
              </w:rPr>
            </w:pPr>
            <w:r>
              <w:rPr>
                <w:rFonts w:hint="eastAsia" w:ascii="Times New Roman" w:hAnsi="Times New Roman"/>
                <w:sz w:val="20"/>
                <w:szCs w:val="20"/>
              </w:rPr>
              <w:t>Serranidae</w:t>
            </w:r>
          </w:p>
        </w:tc>
        <w:tc>
          <w:tcPr>
            <w:tcW w:w="1014"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（16）青石斑鱼</w:t>
            </w:r>
          </w:p>
          <w:p>
            <w:pPr>
              <w:suppressAutoHyphens/>
              <w:rPr>
                <w:rFonts w:hint="eastAsia" w:ascii="Times New Roman" w:hAnsi="Times New Roman"/>
                <w:sz w:val="20"/>
                <w:szCs w:val="20"/>
              </w:rPr>
            </w:pPr>
            <w:r>
              <w:rPr>
                <w:rFonts w:hint="eastAsia" w:ascii="Times New Roman" w:hAnsi="Times New Roman"/>
                <w:sz w:val="20"/>
                <w:szCs w:val="20"/>
              </w:rPr>
              <w:t>E．awoara</w:t>
            </w:r>
          </w:p>
          <w:p>
            <w:pPr>
              <w:suppressAutoHyphens/>
              <w:rPr>
                <w:rFonts w:hint="eastAsia" w:ascii="Times New Roman" w:hAnsi="Times New Roman"/>
                <w:sz w:val="20"/>
                <w:szCs w:val="20"/>
              </w:rPr>
            </w:pPr>
            <w:r>
              <w:rPr>
                <w:rFonts w:hint="eastAsia" w:ascii="Times New Roman" w:hAnsi="Times New Roman"/>
                <w:sz w:val="20"/>
                <w:szCs w:val="20"/>
              </w:rPr>
              <w:t>（Temminck et Valenciemmes）</w:t>
            </w:r>
          </w:p>
        </w:tc>
        <w:tc>
          <w:tcPr>
            <w:tcW w:w="761"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腊过</w:t>
            </w:r>
          </w:p>
        </w:tc>
        <w:tc>
          <w:tcPr>
            <w:tcW w:w="1397"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中下层鱼类，栖息于沿海岛屿附近岩礁间</w:t>
            </w:r>
          </w:p>
        </w:tc>
        <w:tc>
          <w:tcPr>
            <w:tcW w:w="417" w:type="pct"/>
            <w:noWrap w:val="0"/>
            <w:vAlign w:val="center"/>
          </w:tcPr>
          <w:p>
            <w:pPr>
              <w:suppressAutoHyphens/>
              <w:jc w:val="center"/>
              <w:rPr>
                <w:rFonts w:hint="eastAsia" w:ascii="Times New Roman" w:hAnsi="Times New Roman"/>
                <w:sz w:val="20"/>
                <w:szCs w:val="20"/>
              </w:rPr>
            </w:pPr>
            <w:r>
              <w:rPr>
                <w:rFonts w:hint="eastAsia" w:ascii="Times New Roman" w:hAnsi="Times New Roman"/>
                <w:sz w:val="20"/>
                <w:szCs w:val="20"/>
              </w:rPr>
              <w:t>A</w:t>
            </w:r>
          </w:p>
        </w:tc>
        <w:tc>
          <w:tcPr>
            <w:tcW w:w="568"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图版 (16)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1" w:hRule="atLeast"/>
        </w:trPr>
        <w:tc>
          <w:tcPr>
            <w:tcW w:w="839" w:type="pct"/>
            <w:noWrap w:val="0"/>
            <w:vAlign w:val="center"/>
          </w:tcPr>
          <w:p>
            <w:pPr>
              <w:suppressAutoHyphens/>
              <w:rPr>
                <w:rFonts w:hint="eastAsia" w:ascii="宋体" w:hAnsi="宋体"/>
                <w:sz w:val="20"/>
                <w:szCs w:val="20"/>
              </w:rPr>
            </w:pPr>
            <w:r>
              <w:rPr>
                <w:rFonts w:hint="eastAsia" w:ascii="宋体" w:hAnsi="宋体"/>
                <w:sz w:val="20"/>
                <w:szCs w:val="20"/>
              </w:rPr>
              <w:t>同上</w:t>
            </w:r>
          </w:p>
        </w:tc>
        <w:tc>
          <w:tcPr>
            <w:tcW w:w="1014"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（17）网纹石斑鱼</w:t>
            </w:r>
          </w:p>
          <w:p>
            <w:pPr>
              <w:suppressAutoHyphens/>
              <w:rPr>
                <w:rFonts w:hint="eastAsia" w:ascii="Times New Roman" w:hAnsi="Times New Roman"/>
                <w:sz w:val="20"/>
                <w:szCs w:val="20"/>
              </w:rPr>
            </w:pPr>
            <w:r>
              <w:rPr>
                <w:rFonts w:hint="eastAsia" w:ascii="Times New Roman" w:hAnsi="Times New Roman"/>
                <w:sz w:val="20"/>
                <w:szCs w:val="20"/>
              </w:rPr>
              <w:t>E．chlorostigma</w:t>
            </w:r>
          </w:p>
          <w:p>
            <w:pPr>
              <w:suppressAutoHyphens/>
              <w:rPr>
                <w:rFonts w:hint="eastAsia" w:ascii="Times New Roman" w:hAnsi="Times New Roman"/>
                <w:sz w:val="20"/>
                <w:szCs w:val="20"/>
              </w:rPr>
            </w:pPr>
            <w:r>
              <w:rPr>
                <w:rFonts w:hint="eastAsia" w:ascii="Times New Roman" w:hAnsi="Times New Roman"/>
                <w:sz w:val="20"/>
                <w:szCs w:val="20"/>
              </w:rPr>
              <w:t>（Cuvier et Valenciennes）</w:t>
            </w:r>
          </w:p>
        </w:tc>
        <w:tc>
          <w:tcPr>
            <w:tcW w:w="761" w:type="pct"/>
            <w:noWrap w:val="0"/>
            <w:vAlign w:val="center"/>
          </w:tcPr>
          <w:p>
            <w:pPr>
              <w:suppressAutoHyphens/>
              <w:rPr>
                <w:rFonts w:hint="eastAsia" w:ascii="Times New Roman" w:hAnsi="Times New Roman"/>
                <w:sz w:val="20"/>
                <w:szCs w:val="20"/>
              </w:rPr>
            </w:pPr>
          </w:p>
        </w:tc>
        <w:tc>
          <w:tcPr>
            <w:tcW w:w="1397"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近海底层鱼类</w:t>
            </w:r>
          </w:p>
        </w:tc>
        <w:tc>
          <w:tcPr>
            <w:tcW w:w="417" w:type="pct"/>
            <w:noWrap w:val="0"/>
            <w:vAlign w:val="center"/>
          </w:tcPr>
          <w:p>
            <w:pPr>
              <w:suppressAutoHyphens/>
              <w:jc w:val="center"/>
              <w:rPr>
                <w:rFonts w:hint="eastAsia" w:ascii="Times New Roman" w:hAnsi="Times New Roman"/>
                <w:sz w:val="20"/>
                <w:szCs w:val="20"/>
              </w:rPr>
            </w:pPr>
            <w:r>
              <w:rPr>
                <w:rFonts w:hint="eastAsia" w:ascii="Times New Roman" w:hAnsi="Times New Roman"/>
                <w:sz w:val="20"/>
                <w:szCs w:val="20"/>
              </w:rPr>
              <w:t>A</w:t>
            </w:r>
          </w:p>
        </w:tc>
        <w:tc>
          <w:tcPr>
            <w:tcW w:w="568"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图版 (17)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1" w:hRule="atLeast"/>
        </w:trPr>
        <w:tc>
          <w:tcPr>
            <w:tcW w:w="839" w:type="pct"/>
            <w:noWrap w:val="0"/>
            <w:vAlign w:val="center"/>
          </w:tcPr>
          <w:p>
            <w:pPr>
              <w:suppressAutoHyphens/>
              <w:rPr>
                <w:rFonts w:hint="eastAsia" w:ascii="宋体" w:hAnsi="宋体"/>
                <w:sz w:val="20"/>
                <w:szCs w:val="20"/>
              </w:rPr>
            </w:pPr>
            <w:r>
              <w:rPr>
                <w:rFonts w:hint="eastAsia" w:ascii="宋体" w:hAnsi="宋体"/>
                <w:sz w:val="20"/>
                <w:szCs w:val="20"/>
              </w:rPr>
              <w:t>同上</w:t>
            </w:r>
          </w:p>
        </w:tc>
        <w:tc>
          <w:tcPr>
            <w:tcW w:w="1014"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（18）点带石斑鱼</w:t>
            </w:r>
          </w:p>
          <w:p>
            <w:pPr>
              <w:suppressAutoHyphens/>
              <w:rPr>
                <w:rFonts w:hint="eastAsia" w:ascii="Times New Roman" w:hAnsi="Times New Roman"/>
                <w:sz w:val="20"/>
                <w:szCs w:val="20"/>
              </w:rPr>
            </w:pPr>
            <w:r>
              <w:rPr>
                <w:rFonts w:hint="eastAsia" w:ascii="Times New Roman" w:hAnsi="Times New Roman"/>
                <w:sz w:val="20"/>
                <w:szCs w:val="20"/>
              </w:rPr>
              <w:t>E．malabaricuws</w:t>
            </w:r>
          </w:p>
          <w:p>
            <w:pPr>
              <w:suppressAutoHyphens/>
              <w:rPr>
                <w:rFonts w:hint="eastAsia" w:ascii="Times New Roman" w:hAnsi="Times New Roman"/>
                <w:sz w:val="20"/>
                <w:szCs w:val="20"/>
              </w:rPr>
            </w:pPr>
            <w:r>
              <w:rPr>
                <w:rFonts w:hint="eastAsia" w:ascii="Times New Roman" w:hAnsi="Times New Roman"/>
                <w:sz w:val="20"/>
                <w:szCs w:val="20"/>
              </w:rPr>
              <w:t>（Bloch et Schneider）</w:t>
            </w:r>
          </w:p>
        </w:tc>
        <w:tc>
          <w:tcPr>
            <w:tcW w:w="761" w:type="pct"/>
            <w:noWrap w:val="0"/>
            <w:vAlign w:val="center"/>
          </w:tcPr>
          <w:p>
            <w:pPr>
              <w:suppressAutoHyphens/>
              <w:rPr>
                <w:rFonts w:hint="eastAsia" w:ascii="Times New Roman" w:hAnsi="Times New Roman"/>
                <w:sz w:val="20"/>
                <w:szCs w:val="20"/>
              </w:rPr>
            </w:pPr>
          </w:p>
        </w:tc>
        <w:tc>
          <w:tcPr>
            <w:tcW w:w="1397"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中下层鱼类，栖息于沿海岛屿附近岩礁间</w:t>
            </w:r>
          </w:p>
        </w:tc>
        <w:tc>
          <w:tcPr>
            <w:tcW w:w="417" w:type="pct"/>
            <w:noWrap w:val="0"/>
            <w:vAlign w:val="center"/>
          </w:tcPr>
          <w:p>
            <w:pPr>
              <w:suppressAutoHyphens/>
              <w:jc w:val="center"/>
              <w:rPr>
                <w:rFonts w:hint="eastAsia" w:ascii="Times New Roman" w:hAnsi="Times New Roman"/>
                <w:sz w:val="20"/>
                <w:szCs w:val="20"/>
              </w:rPr>
            </w:pPr>
            <w:r>
              <w:rPr>
                <w:rFonts w:hint="eastAsia" w:ascii="Times New Roman" w:hAnsi="Times New Roman"/>
                <w:sz w:val="20"/>
                <w:szCs w:val="20"/>
              </w:rPr>
              <w:t>A</w:t>
            </w:r>
          </w:p>
        </w:tc>
        <w:tc>
          <w:tcPr>
            <w:tcW w:w="568"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图版 (18)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1" w:hRule="atLeast"/>
        </w:trPr>
        <w:tc>
          <w:tcPr>
            <w:tcW w:w="839" w:type="pct"/>
            <w:noWrap w:val="0"/>
            <w:vAlign w:val="center"/>
          </w:tcPr>
          <w:p>
            <w:pPr>
              <w:suppressAutoHyphens/>
              <w:rPr>
                <w:rFonts w:hint="eastAsia" w:ascii="宋体" w:hAnsi="宋体"/>
                <w:sz w:val="20"/>
                <w:szCs w:val="20"/>
              </w:rPr>
            </w:pPr>
            <w:r>
              <w:rPr>
                <w:rFonts w:hint="eastAsia" w:ascii="宋体" w:hAnsi="宋体"/>
                <w:sz w:val="20"/>
                <w:szCs w:val="20"/>
              </w:rPr>
              <w:t>同上</w:t>
            </w:r>
          </w:p>
        </w:tc>
        <w:tc>
          <w:tcPr>
            <w:tcW w:w="1014"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（19）赤点石斑鱼</w:t>
            </w:r>
          </w:p>
          <w:p>
            <w:pPr>
              <w:suppressAutoHyphens/>
              <w:rPr>
                <w:rFonts w:hint="eastAsia" w:ascii="Times New Roman" w:hAnsi="Times New Roman"/>
                <w:sz w:val="20"/>
                <w:szCs w:val="20"/>
              </w:rPr>
            </w:pPr>
            <w:r>
              <w:rPr>
                <w:rFonts w:hint="eastAsia" w:ascii="Times New Roman" w:hAnsi="Times New Roman"/>
                <w:sz w:val="20"/>
                <w:szCs w:val="20"/>
              </w:rPr>
              <w:t>Epinephelus akaara</w:t>
            </w:r>
          </w:p>
          <w:p>
            <w:pPr>
              <w:suppressAutoHyphens/>
              <w:rPr>
                <w:rFonts w:hint="eastAsia" w:ascii="Times New Roman" w:hAnsi="Times New Roman"/>
                <w:sz w:val="20"/>
                <w:szCs w:val="20"/>
              </w:rPr>
            </w:pPr>
            <w:r>
              <w:rPr>
                <w:rFonts w:hint="eastAsia" w:ascii="Times New Roman" w:hAnsi="Times New Roman"/>
                <w:sz w:val="20"/>
                <w:szCs w:val="20"/>
              </w:rPr>
              <w:t>（Temminck et Schlegel）</w:t>
            </w:r>
          </w:p>
        </w:tc>
        <w:tc>
          <w:tcPr>
            <w:tcW w:w="761"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红过</w:t>
            </w:r>
          </w:p>
        </w:tc>
        <w:tc>
          <w:tcPr>
            <w:tcW w:w="1397"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中下层鱼类，栖息于岩礁底质海区</w:t>
            </w:r>
          </w:p>
        </w:tc>
        <w:tc>
          <w:tcPr>
            <w:tcW w:w="417" w:type="pct"/>
            <w:noWrap w:val="0"/>
            <w:vAlign w:val="center"/>
          </w:tcPr>
          <w:p>
            <w:pPr>
              <w:suppressAutoHyphens/>
              <w:jc w:val="center"/>
              <w:rPr>
                <w:rFonts w:hint="eastAsia" w:ascii="Times New Roman" w:hAnsi="Times New Roman"/>
                <w:sz w:val="20"/>
                <w:szCs w:val="20"/>
              </w:rPr>
            </w:pPr>
            <w:r>
              <w:rPr>
                <w:rFonts w:hint="eastAsia" w:ascii="Times New Roman" w:hAnsi="Times New Roman"/>
                <w:sz w:val="20"/>
                <w:szCs w:val="20"/>
              </w:rPr>
              <w:t>A</w:t>
            </w:r>
          </w:p>
        </w:tc>
        <w:tc>
          <w:tcPr>
            <w:tcW w:w="568"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图版 (19)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1" w:hRule="atLeast"/>
        </w:trPr>
        <w:tc>
          <w:tcPr>
            <w:tcW w:w="839" w:type="pct"/>
            <w:noWrap w:val="0"/>
            <w:vAlign w:val="center"/>
          </w:tcPr>
          <w:p>
            <w:pPr>
              <w:suppressAutoHyphens/>
              <w:rPr>
                <w:rFonts w:hint="eastAsia" w:ascii="宋体" w:hAnsi="宋体"/>
                <w:sz w:val="20"/>
                <w:szCs w:val="20"/>
              </w:rPr>
            </w:pPr>
            <w:r>
              <w:rPr>
                <w:rFonts w:hint="eastAsia" w:ascii="宋体" w:hAnsi="宋体"/>
                <w:sz w:val="20"/>
                <w:szCs w:val="20"/>
              </w:rPr>
              <w:t>毒鮋科</w:t>
            </w:r>
          </w:p>
          <w:p>
            <w:pPr>
              <w:suppressAutoHyphens/>
              <w:rPr>
                <w:rFonts w:hint="eastAsia" w:ascii="宋体" w:hAnsi="宋体"/>
                <w:sz w:val="20"/>
                <w:szCs w:val="20"/>
              </w:rPr>
            </w:pPr>
            <w:r>
              <w:rPr>
                <w:rFonts w:hint="eastAsia" w:ascii="宋体" w:hAnsi="宋体"/>
                <w:sz w:val="20"/>
                <w:szCs w:val="20"/>
              </w:rPr>
              <w:t>Synanceiidae</w:t>
            </w:r>
          </w:p>
        </w:tc>
        <w:tc>
          <w:tcPr>
            <w:tcW w:w="1014" w:type="pct"/>
            <w:noWrap w:val="0"/>
            <w:vAlign w:val="center"/>
          </w:tcPr>
          <w:p>
            <w:pPr>
              <w:suppressAutoHyphens/>
              <w:rPr>
                <w:rFonts w:hint="eastAsia" w:ascii="宋体" w:hAnsi="宋体"/>
                <w:sz w:val="20"/>
                <w:szCs w:val="20"/>
              </w:rPr>
            </w:pPr>
            <w:r>
              <w:rPr>
                <w:rFonts w:hint="eastAsia" w:ascii="Times New Roman" w:hAnsi="Times New Roman"/>
                <w:sz w:val="20"/>
                <w:szCs w:val="20"/>
              </w:rPr>
              <w:t>（20）鬼</w:t>
            </w:r>
            <w:r>
              <w:rPr>
                <w:rFonts w:hint="eastAsia" w:ascii="宋体" w:hAnsi="宋体"/>
                <w:sz w:val="20"/>
                <w:szCs w:val="20"/>
              </w:rPr>
              <w:t>鮋</w:t>
            </w:r>
          </w:p>
          <w:p>
            <w:pPr>
              <w:suppressAutoHyphens/>
              <w:rPr>
                <w:rFonts w:hint="eastAsia" w:ascii="宋体" w:hAnsi="宋体"/>
                <w:sz w:val="20"/>
                <w:szCs w:val="20"/>
              </w:rPr>
            </w:pPr>
            <w:r>
              <w:rPr>
                <w:rFonts w:hint="eastAsia" w:ascii="宋体" w:hAnsi="宋体"/>
                <w:sz w:val="20"/>
                <w:szCs w:val="20"/>
              </w:rPr>
              <w:t>Inimicus japonicus</w:t>
            </w:r>
          </w:p>
          <w:p>
            <w:pPr>
              <w:suppressAutoHyphens/>
              <w:rPr>
                <w:rFonts w:hint="eastAsia" w:ascii="Times New Roman" w:hAnsi="Times New Roman"/>
                <w:sz w:val="20"/>
                <w:szCs w:val="20"/>
              </w:rPr>
            </w:pPr>
            <w:r>
              <w:rPr>
                <w:rFonts w:hint="eastAsia" w:ascii="宋体" w:hAnsi="宋体"/>
                <w:sz w:val="20"/>
                <w:szCs w:val="20"/>
              </w:rPr>
              <w:t>（Cuvier et Valenciennes）</w:t>
            </w:r>
          </w:p>
        </w:tc>
        <w:tc>
          <w:tcPr>
            <w:tcW w:w="761"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虎鱼</w:t>
            </w:r>
          </w:p>
        </w:tc>
        <w:tc>
          <w:tcPr>
            <w:tcW w:w="1397"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近海鱼类，分布于沿岸海岛附近石</w:t>
            </w:r>
            <w:r>
              <w:rPr>
                <w:rFonts w:hint="eastAsia" w:ascii="宋体" w:hAnsi="宋体"/>
                <w:sz w:val="20"/>
                <w:szCs w:val="20"/>
              </w:rPr>
              <w:t>砾浅海区</w:t>
            </w:r>
          </w:p>
        </w:tc>
        <w:tc>
          <w:tcPr>
            <w:tcW w:w="417" w:type="pct"/>
            <w:noWrap w:val="0"/>
            <w:vAlign w:val="center"/>
          </w:tcPr>
          <w:p>
            <w:pPr>
              <w:suppressAutoHyphens/>
              <w:jc w:val="center"/>
              <w:rPr>
                <w:rFonts w:hint="eastAsia" w:ascii="Times New Roman" w:hAnsi="Times New Roman"/>
                <w:sz w:val="20"/>
                <w:szCs w:val="20"/>
              </w:rPr>
            </w:pPr>
            <w:r>
              <w:rPr>
                <w:rFonts w:hint="eastAsia" w:ascii="Times New Roman" w:hAnsi="Times New Roman"/>
                <w:sz w:val="20"/>
                <w:szCs w:val="20"/>
              </w:rPr>
              <w:t>A</w:t>
            </w:r>
          </w:p>
        </w:tc>
        <w:tc>
          <w:tcPr>
            <w:tcW w:w="568"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图版 (20)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1" w:hRule="atLeast"/>
        </w:trPr>
        <w:tc>
          <w:tcPr>
            <w:tcW w:w="839" w:type="pct"/>
            <w:noWrap w:val="0"/>
            <w:vAlign w:val="center"/>
          </w:tcPr>
          <w:p>
            <w:pPr>
              <w:suppressAutoHyphens/>
              <w:rPr>
                <w:rFonts w:hint="eastAsia" w:ascii="宋体" w:hAnsi="宋体"/>
                <w:sz w:val="20"/>
                <w:szCs w:val="20"/>
              </w:rPr>
            </w:pPr>
            <w:r>
              <w:rPr>
                <w:rFonts w:hint="eastAsia" w:ascii="宋体" w:hAnsi="宋体"/>
                <w:sz w:val="20"/>
                <w:szCs w:val="20"/>
              </w:rPr>
              <w:t>魨科</w:t>
            </w:r>
          </w:p>
          <w:p>
            <w:pPr>
              <w:suppressAutoHyphens/>
              <w:rPr>
                <w:rFonts w:hint="eastAsia" w:ascii="宋体" w:hAnsi="宋体"/>
                <w:sz w:val="20"/>
                <w:szCs w:val="20"/>
              </w:rPr>
            </w:pPr>
            <w:r>
              <w:rPr>
                <w:rFonts w:hint="eastAsia" w:ascii="宋体" w:hAnsi="宋体"/>
                <w:sz w:val="20"/>
                <w:szCs w:val="20"/>
              </w:rPr>
              <w:t>Tetrodontidae</w:t>
            </w:r>
          </w:p>
        </w:tc>
        <w:tc>
          <w:tcPr>
            <w:tcW w:w="1014" w:type="pct"/>
            <w:noWrap w:val="0"/>
            <w:vAlign w:val="center"/>
          </w:tcPr>
          <w:p>
            <w:pPr>
              <w:suppressAutoHyphens/>
              <w:rPr>
                <w:rFonts w:hint="eastAsia" w:ascii="宋体" w:hAnsi="宋体"/>
                <w:sz w:val="20"/>
                <w:szCs w:val="20"/>
              </w:rPr>
            </w:pPr>
            <w:r>
              <w:rPr>
                <w:rFonts w:hint="eastAsia" w:ascii="宋体" w:hAnsi="宋体"/>
                <w:sz w:val="20"/>
                <w:szCs w:val="20"/>
              </w:rPr>
              <w:t>（21）红鳍东方魨</w:t>
            </w:r>
          </w:p>
          <w:p>
            <w:pPr>
              <w:suppressAutoHyphens/>
              <w:rPr>
                <w:rFonts w:hint="eastAsia" w:ascii="宋体" w:hAnsi="宋体"/>
                <w:sz w:val="20"/>
                <w:szCs w:val="20"/>
              </w:rPr>
            </w:pPr>
            <w:r>
              <w:rPr>
                <w:rFonts w:hint="eastAsia" w:ascii="宋体" w:hAnsi="宋体"/>
                <w:sz w:val="20"/>
                <w:szCs w:val="20"/>
              </w:rPr>
              <w:t>Fugu rubripes</w:t>
            </w:r>
          </w:p>
          <w:p>
            <w:pPr>
              <w:suppressAutoHyphens/>
              <w:rPr>
                <w:rFonts w:hint="eastAsia" w:ascii="Times New Roman" w:hAnsi="Times New Roman"/>
                <w:sz w:val="20"/>
                <w:szCs w:val="20"/>
              </w:rPr>
            </w:pPr>
            <w:r>
              <w:rPr>
                <w:rFonts w:hint="eastAsia" w:ascii="宋体" w:hAnsi="宋体"/>
                <w:sz w:val="20"/>
                <w:szCs w:val="20"/>
              </w:rPr>
              <w:t>（Temminck et Schiegel）</w:t>
            </w:r>
          </w:p>
        </w:tc>
        <w:tc>
          <w:tcPr>
            <w:tcW w:w="761"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黑艇巴   黑腊头</w:t>
            </w:r>
          </w:p>
        </w:tc>
        <w:tc>
          <w:tcPr>
            <w:tcW w:w="1397"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近底层食肉性鱼类</w:t>
            </w:r>
          </w:p>
        </w:tc>
        <w:tc>
          <w:tcPr>
            <w:tcW w:w="417" w:type="pct"/>
            <w:noWrap w:val="0"/>
            <w:vAlign w:val="center"/>
          </w:tcPr>
          <w:p>
            <w:pPr>
              <w:suppressAutoHyphens/>
              <w:jc w:val="center"/>
              <w:rPr>
                <w:rFonts w:hint="eastAsia" w:ascii="Times New Roman" w:hAnsi="Times New Roman"/>
                <w:sz w:val="20"/>
                <w:szCs w:val="20"/>
              </w:rPr>
            </w:pPr>
            <w:r>
              <w:rPr>
                <w:rFonts w:hint="eastAsia" w:ascii="Times New Roman" w:hAnsi="Times New Roman"/>
                <w:sz w:val="20"/>
                <w:szCs w:val="20"/>
              </w:rPr>
              <w:t>A</w:t>
            </w:r>
          </w:p>
        </w:tc>
        <w:tc>
          <w:tcPr>
            <w:tcW w:w="568"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图版 (21)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trPr>
        <w:tc>
          <w:tcPr>
            <w:tcW w:w="839" w:type="pct"/>
            <w:noWrap w:val="0"/>
            <w:vAlign w:val="center"/>
          </w:tcPr>
          <w:p>
            <w:pPr>
              <w:suppressAutoHyphens/>
              <w:rPr>
                <w:rFonts w:hint="eastAsia" w:ascii="宋体" w:hAnsi="宋体"/>
                <w:sz w:val="20"/>
                <w:szCs w:val="20"/>
              </w:rPr>
            </w:pPr>
            <w:r>
              <w:rPr>
                <w:rFonts w:hint="eastAsia" w:ascii="宋体" w:hAnsi="宋体"/>
                <w:sz w:val="20"/>
                <w:szCs w:val="20"/>
              </w:rPr>
              <w:t>同上</w:t>
            </w:r>
          </w:p>
        </w:tc>
        <w:tc>
          <w:tcPr>
            <w:tcW w:w="1014" w:type="pct"/>
            <w:noWrap w:val="0"/>
            <w:vAlign w:val="center"/>
          </w:tcPr>
          <w:p>
            <w:pPr>
              <w:suppressAutoHyphens/>
              <w:rPr>
                <w:rFonts w:hint="eastAsia" w:ascii="宋体" w:hAnsi="宋体"/>
                <w:sz w:val="20"/>
                <w:szCs w:val="20"/>
              </w:rPr>
            </w:pPr>
            <w:r>
              <w:rPr>
                <w:rFonts w:hint="eastAsia" w:ascii="Times New Roman" w:hAnsi="Times New Roman"/>
                <w:sz w:val="20"/>
                <w:szCs w:val="20"/>
              </w:rPr>
              <w:t>（22）假晴</w:t>
            </w:r>
            <w:r>
              <w:rPr>
                <w:rFonts w:hint="eastAsia" w:ascii="宋体" w:hAnsi="宋体"/>
                <w:sz w:val="20"/>
                <w:szCs w:val="20"/>
              </w:rPr>
              <w:t>东方魨</w:t>
            </w:r>
          </w:p>
          <w:p>
            <w:pPr>
              <w:suppressAutoHyphens/>
              <w:rPr>
                <w:rFonts w:hint="eastAsia" w:ascii="宋体" w:hAnsi="宋体"/>
                <w:sz w:val="20"/>
                <w:szCs w:val="20"/>
              </w:rPr>
            </w:pPr>
            <w:r>
              <w:rPr>
                <w:rFonts w:hint="eastAsia" w:ascii="宋体" w:hAnsi="宋体"/>
                <w:sz w:val="20"/>
                <w:szCs w:val="20"/>
              </w:rPr>
              <w:t>Fugu pseudommus</w:t>
            </w:r>
          </w:p>
          <w:p>
            <w:pPr>
              <w:suppressAutoHyphens/>
              <w:rPr>
                <w:rFonts w:hint="eastAsia" w:ascii="Times New Roman" w:hAnsi="Times New Roman"/>
                <w:sz w:val="20"/>
                <w:szCs w:val="20"/>
              </w:rPr>
            </w:pPr>
            <w:r>
              <w:rPr>
                <w:rFonts w:hint="eastAsia" w:ascii="宋体" w:hAnsi="宋体"/>
                <w:sz w:val="20"/>
                <w:szCs w:val="20"/>
              </w:rPr>
              <w:t>（Chu）</w:t>
            </w:r>
          </w:p>
        </w:tc>
        <w:tc>
          <w:tcPr>
            <w:tcW w:w="761" w:type="pct"/>
            <w:noWrap w:val="0"/>
            <w:vAlign w:val="center"/>
          </w:tcPr>
          <w:p>
            <w:pPr>
              <w:suppressAutoHyphens/>
              <w:rPr>
                <w:rFonts w:hint="eastAsia" w:ascii="Times New Roman" w:hAnsi="Times New Roman"/>
                <w:sz w:val="20"/>
                <w:szCs w:val="20"/>
              </w:rPr>
            </w:pPr>
          </w:p>
        </w:tc>
        <w:tc>
          <w:tcPr>
            <w:tcW w:w="1397"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沿岸近海底层食肉性鱼类</w:t>
            </w:r>
          </w:p>
        </w:tc>
        <w:tc>
          <w:tcPr>
            <w:tcW w:w="417" w:type="pct"/>
            <w:noWrap w:val="0"/>
            <w:vAlign w:val="center"/>
          </w:tcPr>
          <w:p>
            <w:pPr>
              <w:suppressAutoHyphens/>
              <w:jc w:val="center"/>
              <w:rPr>
                <w:rFonts w:hint="eastAsia" w:ascii="Times New Roman" w:hAnsi="Times New Roman"/>
                <w:sz w:val="20"/>
                <w:szCs w:val="20"/>
              </w:rPr>
            </w:pPr>
            <w:r>
              <w:rPr>
                <w:rFonts w:hint="eastAsia" w:ascii="Times New Roman" w:hAnsi="Times New Roman"/>
                <w:sz w:val="20"/>
                <w:szCs w:val="20"/>
              </w:rPr>
              <w:t>A</w:t>
            </w:r>
          </w:p>
        </w:tc>
        <w:tc>
          <w:tcPr>
            <w:tcW w:w="568"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图版 (22)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1" w:hRule="atLeast"/>
        </w:trPr>
        <w:tc>
          <w:tcPr>
            <w:tcW w:w="839" w:type="pct"/>
            <w:noWrap w:val="0"/>
            <w:vAlign w:val="center"/>
          </w:tcPr>
          <w:p>
            <w:pPr>
              <w:suppressAutoHyphens/>
              <w:rPr>
                <w:rFonts w:hint="eastAsia" w:ascii="宋体" w:hAnsi="宋体"/>
                <w:sz w:val="20"/>
                <w:szCs w:val="20"/>
              </w:rPr>
            </w:pPr>
            <w:r>
              <w:rPr>
                <w:rFonts w:hint="eastAsia" w:ascii="宋体" w:hAnsi="宋体"/>
                <w:sz w:val="20"/>
                <w:szCs w:val="20"/>
              </w:rPr>
              <w:t>同上</w:t>
            </w:r>
          </w:p>
        </w:tc>
        <w:tc>
          <w:tcPr>
            <w:tcW w:w="1014" w:type="pct"/>
            <w:noWrap w:val="0"/>
            <w:vAlign w:val="center"/>
          </w:tcPr>
          <w:p>
            <w:pPr>
              <w:suppressAutoHyphens/>
              <w:rPr>
                <w:rFonts w:hint="eastAsia" w:ascii="宋体" w:hAnsi="宋体"/>
                <w:sz w:val="20"/>
                <w:szCs w:val="20"/>
              </w:rPr>
            </w:pPr>
            <w:r>
              <w:rPr>
                <w:rFonts w:hint="eastAsia" w:ascii="Times New Roman" w:hAnsi="Times New Roman"/>
                <w:sz w:val="20"/>
                <w:szCs w:val="20"/>
              </w:rPr>
              <w:t>（23）黄鳍</w:t>
            </w:r>
            <w:r>
              <w:rPr>
                <w:rFonts w:hint="eastAsia" w:ascii="宋体" w:hAnsi="宋体"/>
                <w:sz w:val="20"/>
                <w:szCs w:val="20"/>
              </w:rPr>
              <w:t>东方魨</w:t>
            </w:r>
          </w:p>
          <w:p>
            <w:pPr>
              <w:suppressAutoHyphens/>
              <w:rPr>
                <w:rFonts w:hint="eastAsia" w:ascii="宋体" w:hAnsi="宋体"/>
                <w:sz w:val="20"/>
                <w:szCs w:val="20"/>
              </w:rPr>
            </w:pPr>
            <w:r>
              <w:rPr>
                <w:rFonts w:hint="eastAsia" w:ascii="宋体" w:hAnsi="宋体"/>
                <w:sz w:val="20"/>
                <w:szCs w:val="20"/>
              </w:rPr>
              <w:t>Fugu xanthopterus</w:t>
            </w:r>
          </w:p>
          <w:p>
            <w:pPr>
              <w:suppressAutoHyphens/>
              <w:rPr>
                <w:rFonts w:hint="eastAsia" w:ascii="Times New Roman" w:hAnsi="Times New Roman"/>
                <w:sz w:val="20"/>
                <w:szCs w:val="20"/>
              </w:rPr>
            </w:pPr>
            <w:r>
              <w:rPr>
                <w:rFonts w:hint="eastAsia" w:ascii="宋体" w:hAnsi="宋体"/>
                <w:sz w:val="20"/>
                <w:szCs w:val="20"/>
              </w:rPr>
              <w:t>（Temminck et Schlegel）</w:t>
            </w:r>
          </w:p>
        </w:tc>
        <w:tc>
          <w:tcPr>
            <w:tcW w:w="761" w:type="pct"/>
            <w:noWrap w:val="0"/>
            <w:vAlign w:val="center"/>
          </w:tcPr>
          <w:p>
            <w:pPr>
              <w:suppressAutoHyphens/>
              <w:rPr>
                <w:rFonts w:hint="eastAsia" w:ascii="Times New Roman" w:hAnsi="Times New Roman"/>
                <w:sz w:val="20"/>
                <w:szCs w:val="20"/>
              </w:rPr>
            </w:pPr>
            <w:r>
              <w:rPr>
                <w:rFonts w:hint="eastAsia" w:ascii="宋体" w:hAnsi="宋体"/>
                <w:sz w:val="20"/>
                <w:szCs w:val="20"/>
              </w:rPr>
              <w:t>花龙乖、红目乖</w:t>
            </w:r>
          </w:p>
        </w:tc>
        <w:tc>
          <w:tcPr>
            <w:tcW w:w="1397"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近海底层鱼类</w:t>
            </w:r>
          </w:p>
        </w:tc>
        <w:tc>
          <w:tcPr>
            <w:tcW w:w="417" w:type="pct"/>
            <w:noWrap w:val="0"/>
            <w:vAlign w:val="center"/>
          </w:tcPr>
          <w:p>
            <w:pPr>
              <w:suppressAutoHyphens/>
              <w:jc w:val="center"/>
              <w:rPr>
                <w:rFonts w:hint="eastAsia" w:ascii="Times New Roman" w:hAnsi="Times New Roman"/>
                <w:sz w:val="20"/>
                <w:szCs w:val="20"/>
              </w:rPr>
            </w:pPr>
            <w:r>
              <w:rPr>
                <w:rFonts w:hint="eastAsia" w:ascii="Times New Roman" w:hAnsi="Times New Roman"/>
                <w:sz w:val="20"/>
                <w:szCs w:val="20"/>
              </w:rPr>
              <w:t>A</w:t>
            </w:r>
          </w:p>
        </w:tc>
        <w:tc>
          <w:tcPr>
            <w:tcW w:w="568"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图版 (23)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839" w:type="pct"/>
            <w:noWrap w:val="0"/>
            <w:vAlign w:val="center"/>
          </w:tcPr>
          <w:p>
            <w:pPr>
              <w:suppressAutoHyphens/>
              <w:rPr>
                <w:rFonts w:hint="eastAsia" w:ascii="宋体" w:hAnsi="宋体"/>
                <w:sz w:val="20"/>
                <w:szCs w:val="20"/>
              </w:rPr>
            </w:pPr>
            <w:r>
              <w:rPr>
                <w:rFonts w:hint="eastAsia" w:ascii="宋体" w:hAnsi="宋体"/>
                <w:sz w:val="20"/>
                <w:szCs w:val="20"/>
              </w:rPr>
              <w:t>同上</w:t>
            </w:r>
          </w:p>
        </w:tc>
        <w:tc>
          <w:tcPr>
            <w:tcW w:w="1014" w:type="pct"/>
            <w:noWrap w:val="0"/>
            <w:vAlign w:val="center"/>
          </w:tcPr>
          <w:p>
            <w:pPr>
              <w:suppressAutoHyphens/>
              <w:rPr>
                <w:rFonts w:hint="eastAsia" w:ascii="宋体" w:hAnsi="宋体"/>
                <w:sz w:val="20"/>
                <w:szCs w:val="20"/>
              </w:rPr>
            </w:pPr>
            <w:r>
              <w:rPr>
                <w:rFonts w:hint="eastAsia" w:ascii="Times New Roman" w:hAnsi="Times New Roman"/>
                <w:sz w:val="20"/>
                <w:szCs w:val="20"/>
              </w:rPr>
              <w:t>（24）菊黄</w:t>
            </w:r>
            <w:r>
              <w:rPr>
                <w:rFonts w:hint="eastAsia" w:ascii="宋体" w:hAnsi="宋体"/>
                <w:sz w:val="20"/>
                <w:szCs w:val="20"/>
              </w:rPr>
              <w:t>东方魨</w:t>
            </w:r>
          </w:p>
          <w:p>
            <w:pPr>
              <w:suppressAutoHyphens/>
              <w:rPr>
                <w:rFonts w:hint="eastAsia" w:ascii="Times New Roman" w:hAnsi="Times New Roman"/>
                <w:sz w:val="20"/>
                <w:szCs w:val="20"/>
              </w:rPr>
            </w:pPr>
            <w:r>
              <w:rPr>
                <w:rFonts w:hint="eastAsia" w:ascii="宋体" w:hAnsi="宋体"/>
                <w:sz w:val="20"/>
                <w:szCs w:val="20"/>
              </w:rPr>
              <w:t>Fugu flavidus，Wang ＆ Wang</w:t>
            </w:r>
          </w:p>
        </w:tc>
        <w:tc>
          <w:tcPr>
            <w:tcW w:w="761" w:type="pct"/>
            <w:noWrap w:val="0"/>
            <w:vAlign w:val="center"/>
          </w:tcPr>
          <w:p>
            <w:pPr>
              <w:suppressAutoHyphens/>
              <w:rPr>
                <w:rFonts w:hint="eastAsia" w:ascii="Times New Roman" w:hAnsi="Times New Roman"/>
                <w:sz w:val="20"/>
                <w:szCs w:val="20"/>
              </w:rPr>
            </w:pPr>
          </w:p>
        </w:tc>
        <w:tc>
          <w:tcPr>
            <w:tcW w:w="1397"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沿岸近海底层食肉性鱼类</w:t>
            </w:r>
          </w:p>
        </w:tc>
        <w:tc>
          <w:tcPr>
            <w:tcW w:w="417" w:type="pct"/>
            <w:noWrap w:val="0"/>
            <w:vAlign w:val="center"/>
          </w:tcPr>
          <w:p>
            <w:pPr>
              <w:suppressAutoHyphens/>
              <w:jc w:val="center"/>
              <w:rPr>
                <w:rFonts w:hint="eastAsia" w:ascii="Times New Roman" w:hAnsi="Times New Roman"/>
                <w:sz w:val="20"/>
                <w:szCs w:val="20"/>
              </w:rPr>
            </w:pPr>
            <w:r>
              <w:rPr>
                <w:rFonts w:hint="eastAsia" w:ascii="Times New Roman" w:hAnsi="Times New Roman"/>
                <w:sz w:val="20"/>
                <w:szCs w:val="20"/>
              </w:rPr>
              <w:t>A</w:t>
            </w:r>
          </w:p>
        </w:tc>
        <w:tc>
          <w:tcPr>
            <w:tcW w:w="568"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图版 (24)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1" w:hRule="atLeast"/>
        </w:trPr>
        <w:tc>
          <w:tcPr>
            <w:tcW w:w="839" w:type="pct"/>
            <w:noWrap w:val="0"/>
            <w:vAlign w:val="center"/>
          </w:tcPr>
          <w:p>
            <w:pPr>
              <w:suppressAutoHyphens/>
              <w:rPr>
                <w:rFonts w:hint="eastAsia" w:ascii="宋体" w:hAnsi="宋体"/>
                <w:sz w:val="20"/>
                <w:szCs w:val="20"/>
              </w:rPr>
            </w:pPr>
            <w:r>
              <w:rPr>
                <w:rFonts w:hint="eastAsia" w:ascii="宋体" w:hAnsi="宋体"/>
                <w:sz w:val="20"/>
                <w:szCs w:val="20"/>
              </w:rPr>
              <w:t>同上</w:t>
            </w:r>
          </w:p>
        </w:tc>
        <w:tc>
          <w:tcPr>
            <w:tcW w:w="1014" w:type="pct"/>
            <w:noWrap w:val="0"/>
            <w:vAlign w:val="center"/>
          </w:tcPr>
          <w:p>
            <w:pPr>
              <w:suppressAutoHyphens/>
              <w:rPr>
                <w:rFonts w:hint="eastAsia" w:ascii="宋体" w:hAnsi="宋体"/>
                <w:sz w:val="20"/>
                <w:szCs w:val="20"/>
              </w:rPr>
            </w:pPr>
            <w:r>
              <w:rPr>
                <w:rFonts w:hint="eastAsia" w:ascii="Times New Roman" w:hAnsi="Times New Roman"/>
                <w:sz w:val="20"/>
                <w:szCs w:val="20"/>
              </w:rPr>
              <w:t>（25）横纹</w:t>
            </w:r>
            <w:r>
              <w:rPr>
                <w:rFonts w:hint="eastAsia" w:ascii="宋体" w:hAnsi="宋体"/>
                <w:sz w:val="20"/>
                <w:szCs w:val="20"/>
              </w:rPr>
              <w:t>东方魨</w:t>
            </w:r>
          </w:p>
          <w:p>
            <w:pPr>
              <w:suppressAutoHyphens/>
              <w:rPr>
                <w:rFonts w:hint="eastAsia" w:ascii="宋体" w:hAnsi="宋体"/>
                <w:sz w:val="20"/>
                <w:szCs w:val="20"/>
              </w:rPr>
            </w:pPr>
            <w:r>
              <w:rPr>
                <w:rFonts w:hint="eastAsia" w:ascii="宋体" w:hAnsi="宋体"/>
                <w:sz w:val="20"/>
                <w:szCs w:val="20"/>
              </w:rPr>
              <w:t>Fugu oblongus（Bloch）</w:t>
            </w:r>
          </w:p>
          <w:p>
            <w:pPr>
              <w:suppressAutoHyphens/>
              <w:rPr>
                <w:rFonts w:hint="eastAsia" w:ascii="Times New Roman" w:hAnsi="Times New Roman"/>
                <w:sz w:val="20"/>
                <w:szCs w:val="20"/>
              </w:rPr>
            </w:pPr>
            <w:r>
              <w:rPr>
                <w:rFonts w:hint="eastAsia" w:ascii="宋体" w:hAnsi="宋体"/>
                <w:sz w:val="20"/>
                <w:szCs w:val="20"/>
              </w:rPr>
              <w:t>[Takifugu ablongus]</w:t>
            </w:r>
          </w:p>
        </w:tc>
        <w:tc>
          <w:tcPr>
            <w:tcW w:w="761" w:type="pct"/>
            <w:noWrap w:val="0"/>
            <w:vAlign w:val="center"/>
          </w:tcPr>
          <w:p>
            <w:pPr>
              <w:suppressAutoHyphens/>
              <w:rPr>
                <w:rFonts w:hint="eastAsia" w:ascii="Times New Roman" w:hAnsi="Times New Roman"/>
                <w:sz w:val="20"/>
                <w:szCs w:val="20"/>
              </w:rPr>
            </w:pPr>
          </w:p>
        </w:tc>
        <w:tc>
          <w:tcPr>
            <w:tcW w:w="1397"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沿岸近海底层鱼类</w:t>
            </w:r>
          </w:p>
        </w:tc>
        <w:tc>
          <w:tcPr>
            <w:tcW w:w="417" w:type="pct"/>
            <w:noWrap w:val="0"/>
            <w:vAlign w:val="center"/>
          </w:tcPr>
          <w:p>
            <w:pPr>
              <w:suppressAutoHyphens/>
              <w:jc w:val="center"/>
              <w:rPr>
                <w:rFonts w:hint="eastAsia" w:ascii="Times New Roman" w:hAnsi="Times New Roman"/>
                <w:sz w:val="20"/>
                <w:szCs w:val="20"/>
              </w:rPr>
            </w:pPr>
            <w:r>
              <w:rPr>
                <w:rFonts w:hint="eastAsia" w:ascii="Times New Roman" w:hAnsi="Times New Roman"/>
                <w:sz w:val="20"/>
                <w:szCs w:val="20"/>
              </w:rPr>
              <w:t>A</w:t>
            </w:r>
          </w:p>
        </w:tc>
        <w:tc>
          <w:tcPr>
            <w:tcW w:w="568"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图版 (25)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 w:hRule="exact"/>
        </w:trPr>
        <w:tc>
          <w:tcPr>
            <w:tcW w:w="839"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塘鳢科</w:t>
            </w:r>
          </w:p>
          <w:p>
            <w:pPr>
              <w:suppressAutoHyphens/>
              <w:rPr>
                <w:rFonts w:hint="eastAsia" w:ascii="Times New Roman" w:hAnsi="Times New Roman"/>
                <w:sz w:val="20"/>
                <w:szCs w:val="20"/>
              </w:rPr>
            </w:pPr>
            <w:r>
              <w:rPr>
                <w:rFonts w:hint="eastAsia" w:ascii="Times New Roman" w:hAnsi="Times New Roman"/>
                <w:sz w:val="20"/>
                <w:szCs w:val="20"/>
              </w:rPr>
              <w:t>Eleotridae</w:t>
            </w:r>
          </w:p>
        </w:tc>
        <w:tc>
          <w:tcPr>
            <w:tcW w:w="1014"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(26)中华乌塘鳢</w:t>
            </w:r>
          </w:p>
          <w:p>
            <w:pPr>
              <w:suppressAutoHyphens/>
              <w:rPr>
                <w:rFonts w:hint="eastAsia" w:ascii="Times New Roman" w:hAnsi="Times New Roman"/>
                <w:i/>
                <w:sz w:val="20"/>
                <w:szCs w:val="20"/>
              </w:rPr>
            </w:pPr>
            <w:r>
              <w:rPr>
                <w:rFonts w:hint="eastAsia" w:ascii="Times New Roman" w:hAnsi="Times New Roman"/>
                <w:i/>
                <w:sz w:val="20"/>
                <w:szCs w:val="20"/>
              </w:rPr>
              <w:t xml:space="preserve">Bostrichthys sinensis </w:t>
            </w:r>
          </w:p>
          <w:p>
            <w:pPr>
              <w:suppressAutoHyphens/>
              <w:rPr>
                <w:rFonts w:hint="eastAsia" w:ascii="Times New Roman" w:hAnsi="Times New Roman"/>
                <w:sz w:val="20"/>
                <w:szCs w:val="20"/>
              </w:rPr>
            </w:pPr>
            <w:r>
              <w:rPr>
                <w:rFonts w:hint="eastAsia" w:ascii="Times New Roman" w:hAnsi="Times New Roman"/>
                <w:sz w:val="20"/>
                <w:szCs w:val="20"/>
              </w:rPr>
              <w:t>Lacepede</w:t>
            </w:r>
          </w:p>
        </w:tc>
        <w:tc>
          <w:tcPr>
            <w:tcW w:w="761"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鲟虎、涂鱼（闽南）</w:t>
            </w:r>
          </w:p>
        </w:tc>
        <w:tc>
          <w:tcPr>
            <w:tcW w:w="1397"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内海小型鱼类，栖于河口、近岸港湾等半咸淡水域，营洞穴生活。肉食性鱼类。</w:t>
            </w:r>
          </w:p>
        </w:tc>
        <w:tc>
          <w:tcPr>
            <w:tcW w:w="417" w:type="pct"/>
            <w:noWrap w:val="0"/>
            <w:vAlign w:val="center"/>
          </w:tcPr>
          <w:p>
            <w:pPr>
              <w:suppressAutoHyphens/>
              <w:jc w:val="center"/>
              <w:rPr>
                <w:rFonts w:hint="eastAsia" w:ascii="Times New Roman" w:hAnsi="Times New Roman"/>
                <w:sz w:val="20"/>
                <w:szCs w:val="20"/>
              </w:rPr>
            </w:pPr>
            <w:r>
              <w:rPr>
                <w:rFonts w:hint="eastAsia" w:ascii="Times New Roman" w:hAnsi="Times New Roman"/>
                <w:sz w:val="20"/>
                <w:szCs w:val="20"/>
              </w:rPr>
              <w:t>A</w:t>
            </w:r>
          </w:p>
        </w:tc>
        <w:tc>
          <w:tcPr>
            <w:tcW w:w="568"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图版 (26)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1" w:hRule="exact"/>
        </w:trPr>
        <w:tc>
          <w:tcPr>
            <w:tcW w:w="839"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弹涂鱼科</w:t>
            </w:r>
          </w:p>
          <w:p>
            <w:pPr>
              <w:suppressAutoHyphens/>
              <w:rPr>
                <w:rFonts w:hint="eastAsia" w:ascii="Times New Roman" w:hAnsi="Times New Roman"/>
                <w:sz w:val="20"/>
                <w:szCs w:val="20"/>
              </w:rPr>
            </w:pPr>
            <w:r>
              <w:rPr>
                <w:rFonts w:hint="eastAsia" w:ascii="Times New Roman" w:hAnsi="Times New Roman"/>
                <w:sz w:val="20"/>
                <w:szCs w:val="20"/>
              </w:rPr>
              <w:t>Priophthalmidae</w:t>
            </w:r>
          </w:p>
        </w:tc>
        <w:tc>
          <w:tcPr>
            <w:tcW w:w="1014"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(27)大弹涂鱼</w:t>
            </w:r>
          </w:p>
          <w:p>
            <w:pPr>
              <w:suppressAutoHyphens/>
              <w:rPr>
                <w:rFonts w:hint="eastAsia" w:ascii="Times New Roman" w:hAnsi="Times New Roman"/>
                <w:i/>
                <w:sz w:val="20"/>
                <w:szCs w:val="20"/>
              </w:rPr>
            </w:pPr>
            <w:r>
              <w:rPr>
                <w:rFonts w:hint="eastAsia" w:ascii="Times New Roman" w:hAnsi="Times New Roman"/>
                <w:i/>
                <w:sz w:val="20"/>
                <w:szCs w:val="20"/>
              </w:rPr>
              <w:t>Boleophthalmus</w:t>
            </w:r>
          </w:p>
          <w:p>
            <w:pPr>
              <w:suppressAutoHyphens/>
              <w:rPr>
                <w:rFonts w:hint="eastAsia" w:ascii="Times New Roman" w:hAnsi="Times New Roman"/>
                <w:sz w:val="20"/>
                <w:szCs w:val="20"/>
              </w:rPr>
            </w:pPr>
            <w:r>
              <w:rPr>
                <w:rFonts w:hint="eastAsia" w:ascii="Times New Roman" w:hAnsi="Times New Roman"/>
                <w:i/>
                <w:sz w:val="20"/>
                <w:szCs w:val="20"/>
              </w:rPr>
              <w:t xml:space="preserve">pectinirostris </w:t>
            </w:r>
            <w:r>
              <w:rPr>
                <w:rFonts w:hint="eastAsia" w:ascii="Times New Roman" w:hAnsi="Times New Roman"/>
                <w:sz w:val="20"/>
                <w:szCs w:val="20"/>
              </w:rPr>
              <w:t>(Linnaeus)</w:t>
            </w:r>
          </w:p>
        </w:tc>
        <w:tc>
          <w:tcPr>
            <w:tcW w:w="761"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花跳鱼（闽南）</w:t>
            </w:r>
          </w:p>
        </w:tc>
        <w:tc>
          <w:tcPr>
            <w:tcW w:w="1397"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生活于海水或半咸水的河口，近岸滩涂，喜栖料泥底质的潮间带，匍匐跃动快，喜钻穴。杂食性。</w:t>
            </w:r>
          </w:p>
        </w:tc>
        <w:tc>
          <w:tcPr>
            <w:tcW w:w="417" w:type="pct"/>
            <w:noWrap w:val="0"/>
            <w:vAlign w:val="center"/>
          </w:tcPr>
          <w:p>
            <w:pPr>
              <w:suppressAutoHyphens/>
              <w:jc w:val="center"/>
              <w:rPr>
                <w:rFonts w:hint="eastAsia" w:ascii="Times New Roman" w:hAnsi="Times New Roman"/>
                <w:sz w:val="20"/>
                <w:szCs w:val="20"/>
              </w:rPr>
            </w:pPr>
            <w:r>
              <w:rPr>
                <w:rFonts w:hint="eastAsia" w:ascii="Times New Roman" w:hAnsi="Times New Roman"/>
                <w:sz w:val="20"/>
                <w:szCs w:val="20"/>
              </w:rPr>
              <w:t>A、B</w:t>
            </w:r>
          </w:p>
        </w:tc>
        <w:tc>
          <w:tcPr>
            <w:tcW w:w="568"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图版 (27)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1" w:hRule="exact"/>
        </w:trPr>
        <w:tc>
          <w:tcPr>
            <w:tcW w:w="839"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同上</w:t>
            </w:r>
          </w:p>
        </w:tc>
        <w:tc>
          <w:tcPr>
            <w:tcW w:w="1014"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（28）弹涂鱼</w:t>
            </w:r>
          </w:p>
          <w:p>
            <w:pPr>
              <w:suppressAutoHyphens/>
              <w:rPr>
                <w:rFonts w:hint="eastAsia" w:ascii="Times New Roman" w:hAnsi="Times New Roman"/>
                <w:i/>
                <w:sz w:val="20"/>
                <w:szCs w:val="20"/>
              </w:rPr>
            </w:pPr>
            <w:r>
              <w:rPr>
                <w:rFonts w:hint="eastAsia" w:ascii="Times New Roman" w:hAnsi="Times New Roman"/>
                <w:i/>
                <w:sz w:val="20"/>
                <w:szCs w:val="20"/>
              </w:rPr>
              <w:t>Periophthalmus</w:t>
            </w:r>
          </w:p>
          <w:p>
            <w:pPr>
              <w:suppressAutoHyphens/>
              <w:rPr>
                <w:rFonts w:hint="eastAsia" w:ascii="Times New Roman" w:hAnsi="Times New Roman"/>
                <w:sz w:val="20"/>
                <w:szCs w:val="20"/>
              </w:rPr>
            </w:pPr>
            <w:r>
              <w:rPr>
                <w:rFonts w:hint="eastAsia" w:ascii="Times New Roman" w:hAnsi="Times New Roman"/>
                <w:i/>
                <w:sz w:val="20"/>
                <w:szCs w:val="20"/>
              </w:rPr>
              <w:t>cantonensis</w:t>
            </w:r>
            <w:r>
              <w:rPr>
                <w:rFonts w:hint="eastAsia" w:ascii="Times New Roman" w:hAnsi="Times New Roman"/>
                <w:sz w:val="20"/>
                <w:szCs w:val="20"/>
              </w:rPr>
              <w:t>(Osbeck)</w:t>
            </w:r>
          </w:p>
        </w:tc>
        <w:tc>
          <w:tcPr>
            <w:tcW w:w="761"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跳鱼（闽南）跳跳鱼（三沙）浅流（闽候）</w:t>
            </w:r>
          </w:p>
        </w:tc>
        <w:tc>
          <w:tcPr>
            <w:tcW w:w="1397"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同（16）</w:t>
            </w:r>
          </w:p>
        </w:tc>
        <w:tc>
          <w:tcPr>
            <w:tcW w:w="417" w:type="pct"/>
            <w:noWrap w:val="0"/>
            <w:vAlign w:val="center"/>
          </w:tcPr>
          <w:p>
            <w:pPr>
              <w:suppressAutoHyphens/>
              <w:jc w:val="center"/>
              <w:rPr>
                <w:rFonts w:hint="eastAsia" w:ascii="Times New Roman" w:hAnsi="Times New Roman"/>
                <w:sz w:val="20"/>
                <w:szCs w:val="20"/>
              </w:rPr>
            </w:pPr>
            <w:r>
              <w:rPr>
                <w:rFonts w:hint="eastAsia" w:ascii="Times New Roman" w:hAnsi="Times New Roman"/>
                <w:sz w:val="20"/>
                <w:szCs w:val="20"/>
              </w:rPr>
              <w:t>A、B</w:t>
            </w:r>
          </w:p>
        </w:tc>
        <w:tc>
          <w:tcPr>
            <w:tcW w:w="568"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图版 (28)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1" w:hRule="exact"/>
        </w:trPr>
        <w:tc>
          <w:tcPr>
            <w:tcW w:w="839"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同上</w:t>
            </w:r>
          </w:p>
        </w:tc>
        <w:tc>
          <w:tcPr>
            <w:tcW w:w="1014"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(29)青弹涂鱼</w:t>
            </w:r>
          </w:p>
          <w:p>
            <w:pPr>
              <w:suppressAutoHyphens/>
              <w:rPr>
                <w:rFonts w:hint="eastAsia" w:ascii="Times New Roman" w:hAnsi="Times New Roman"/>
                <w:i/>
                <w:sz w:val="20"/>
                <w:szCs w:val="20"/>
              </w:rPr>
            </w:pPr>
            <w:r>
              <w:rPr>
                <w:rFonts w:hint="eastAsia" w:ascii="Times New Roman" w:hAnsi="Times New Roman"/>
                <w:i/>
                <w:sz w:val="20"/>
                <w:szCs w:val="20"/>
              </w:rPr>
              <w:t>Seartelaos viridis</w:t>
            </w:r>
          </w:p>
          <w:p>
            <w:pPr>
              <w:suppressAutoHyphens/>
              <w:rPr>
                <w:rFonts w:hint="eastAsia" w:ascii="Times New Roman" w:hAnsi="Times New Roman"/>
                <w:sz w:val="20"/>
                <w:szCs w:val="20"/>
              </w:rPr>
            </w:pPr>
            <w:r>
              <w:rPr>
                <w:rFonts w:hint="eastAsia" w:ascii="Times New Roman" w:hAnsi="Times New Roman"/>
                <w:sz w:val="20"/>
                <w:szCs w:val="20"/>
              </w:rPr>
              <w:t>(Hamilton-Buchanan)</w:t>
            </w:r>
          </w:p>
        </w:tc>
        <w:tc>
          <w:tcPr>
            <w:tcW w:w="761"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跳鱼（厦门）</w:t>
            </w:r>
          </w:p>
        </w:tc>
        <w:tc>
          <w:tcPr>
            <w:tcW w:w="1397"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同（16）</w:t>
            </w:r>
          </w:p>
        </w:tc>
        <w:tc>
          <w:tcPr>
            <w:tcW w:w="417" w:type="pct"/>
            <w:noWrap w:val="0"/>
            <w:vAlign w:val="center"/>
          </w:tcPr>
          <w:p>
            <w:pPr>
              <w:suppressAutoHyphens/>
              <w:jc w:val="center"/>
              <w:rPr>
                <w:rFonts w:hint="eastAsia" w:ascii="Times New Roman" w:hAnsi="Times New Roman"/>
                <w:sz w:val="20"/>
                <w:szCs w:val="20"/>
              </w:rPr>
            </w:pPr>
            <w:r>
              <w:rPr>
                <w:rFonts w:hint="eastAsia" w:ascii="Times New Roman" w:hAnsi="Times New Roman"/>
                <w:sz w:val="20"/>
                <w:szCs w:val="20"/>
              </w:rPr>
              <w:t>A、B</w:t>
            </w:r>
          </w:p>
        </w:tc>
        <w:tc>
          <w:tcPr>
            <w:tcW w:w="568"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图版 (29)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8" w:hRule="exact"/>
        </w:trPr>
        <w:tc>
          <w:tcPr>
            <w:tcW w:w="839"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鲆科</w:t>
            </w:r>
          </w:p>
          <w:p>
            <w:pPr>
              <w:suppressAutoHyphens/>
              <w:rPr>
                <w:rFonts w:hint="eastAsia" w:ascii="Times New Roman" w:hAnsi="Times New Roman"/>
                <w:sz w:val="20"/>
                <w:szCs w:val="20"/>
              </w:rPr>
            </w:pPr>
            <w:r>
              <w:rPr>
                <w:rFonts w:hint="eastAsia" w:ascii="Times New Roman" w:hAnsi="Times New Roman"/>
                <w:sz w:val="20"/>
                <w:szCs w:val="20"/>
              </w:rPr>
              <w:t>Bothidae</w:t>
            </w:r>
          </w:p>
        </w:tc>
        <w:tc>
          <w:tcPr>
            <w:tcW w:w="1014"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(30)牙鲆</w:t>
            </w:r>
          </w:p>
          <w:p>
            <w:pPr>
              <w:suppressAutoHyphens/>
              <w:rPr>
                <w:rFonts w:hint="eastAsia" w:ascii="Times New Roman" w:hAnsi="Times New Roman"/>
                <w:i/>
                <w:sz w:val="20"/>
                <w:szCs w:val="20"/>
              </w:rPr>
            </w:pPr>
            <w:r>
              <w:rPr>
                <w:rFonts w:hint="eastAsia" w:ascii="Times New Roman" w:hAnsi="Times New Roman"/>
                <w:i/>
                <w:sz w:val="20"/>
                <w:szCs w:val="20"/>
              </w:rPr>
              <w:t>Paralichthys olivaceus</w:t>
            </w:r>
          </w:p>
          <w:p>
            <w:pPr>
              <w:suppressAutoHyphens/>
              <w:rPr>
                <w:rFonts w:hint="eastAsia" w:ascii="Times New Roman" w:hAnsi="Times New Roman"/>
                <w:sz w:val="20"/>
                <w:szCs w:val="20"/>
              </w:rPr>
            </w:pPr>
            <w:r>
              <w:rPr>
                <w:rFonts w:hint="eastAsia" w:ascii="Times New Roman" w:hAnsi="Times New Roman"/>
                <w:sz w:val="20"/>
                <w:szCs w:val="20"/>
              </w:rPr>
              <w:t>(Temminck et Schlegel)</w:t>
            </w:r>
          </w:p>
        </w:tc>
        <w:tc>
          <w:tcPr>
            <w:tcW w:w="761"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酒瓶比目鱼（厦门）</w:t>
            </w:r>
          </w:p>
        </w:tc>
        <w:tc>
          <w:tcPr>
            <w:tcW w:w="1397"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底层鱼类，栖于泥沙底质浅海。昼伏夜出。春夏结群向浅水区回游、生殖。摄食鱼类及底栖动物。</w:t>
            </w:r>
          </w:p>
        </w:tc>
        <w:tc>
          <w:tcPr>
            <w:tcW w:w="417" w:type="pct"/>
            <w:noWrap w:val="0"/>
            <w:vAlign w:val="center"/>
          </w:tcPr>
          <w:p>
            <w:pPr>
              <w:suppressAutoHyphens/>
              <w:jc w:val="center"/>
              <w:rPr>
                <w:rFonts w:hint="eastAsia" w:ascii="Times New Roman" w:hAnsi="Times New Roman"/>
                <w:sz w:val="20"/>
                <w:szCs w:val="20"/>
              </w:rPr>
            </w:pPr>
            <w:r>
              <w:rPr>
                <w:rFonts w:hint="eastAsia" w:ascii="Times New Roman" w:hAnsi="Times New Roman"/>
                <w:sz w:val="20"/>
                <w:szCs w:val="20"/>
              </w:rPr>
              <w:t>A</w:t>
            </w:r>
          </w:p>
        </w:tc>
        <w:tc>
          <w:tcPr>
            <w:tcW w:w="568"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图版 (30)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0" w:hRule="exact"/>
        </w:trPr>
        <w:tc>
          <w:tcPr>
            <w:tcW w:w="839"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环节动物多毛纲沙蚕科</w:t>
            </w:r>
          </w:p>
          <w:p>
            <w:pPr>
              <w:suppressAutoHyphens/>
              <w:rPr>
                <w:rFonts w:hint="eastAsia" w:ascii="Times New Roman" w:hAnsi="Times New Roman"/>
                <w:sz w:val="20"/>
                <w:szCs w:val="20"/>
              </w:rPr>
            </w:pPr>
            <w:r>
              <w:rPr>
                <w:rFonts w:hint="eastAsia" w:ascii="Times New Roman" w:hAnsi="Times New Roman"/>
                <w:sz w:val="20"/>
                <w:szCs w:val="20"/>
              </w:rPr>
              <w:t>Nereidae</w:t>
            </w:r>
          </w:p>
        </w:tc>
        <w:tc>
          <w:tcPr>
            <w:tcW w:w="1014" w:type="pct"/>
            <w:noWrap w:val="0"/>
            <w:vAlign w:val="center"/>
          </w:tcPr>
          <w:p>
            <w:pPr>
              <w:suppressAutoHyphens/>
              <w:rPr>
                <w:rFonts w:hint="eastAsia" w:ascii="宋体" w:hAnsi="宋体"/>
              </w:rPr>
            </w:pPr>
            <w:r>
              <w:rPr>
                <w:rFonts w:hint="eastAsia" w:ascii="宋体" w:hAnsi="宋体"/>
              </w:rPr>
              <w:t>（31）扁模裂虫</w:t>
            </w:r>
          </w:p>
          <w:p>
            <w:pPr>
              <w:suppressAutoHyphens/>
              <w:rPr>
                <w:rFonts w:hint="eastAsia" w:ascii="Times New Roman" w:hAnsi="Times New Roman"/>
                <w:i/>
                <w:sz w:val="20"/>
                <w:szCs w:val="20"/>
              </w:rPr>
            </w:pPr>
            <w:r>
              <w:rPr>
                <w:rFonts w:hint="eastAsia" w:ascii="Times New Roman" w:hAnsi="Times New Roman"/>
                <w:i/>
                <w:sz w:val="20"/>
                <w:szCs w:val="20"/>
              </w:rPr>
              <w:t>Typosyllis  fasciata</w:t>
            </w:r>
          </w:p>
        </w:tc>
        <w:tc>
          <w:tcPr>
            <w:tcW w:w="761" w:type="pct"/>
            <w:noWrap w:val="0"/>
            <w:vAlign w:val="center"/>
          </w:tcPr>
          <w:p>
            <w:pPr>
              <w:suppressAutoHyphens/>
              <w:rPr>
                <w:rFonts w:hint="eastAsia" w:ascii="Times New Roman" w:hAnsi="Times New Roman"/>
                <w:sz w:val="20"/>
                <w:szCs w:val="20"/>
                <w:shd w:val="pct10" w:color="auto" w:fill="FFFFFF"/>
              </w:rPr>
            </w:pPr>
          </w:p>
        </w:tc>
        <w:tc>
          <w:tcPr>
            <w:tcW w:w="1397"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广盐分布种。栖于沙泥和泥底质潮间带和潮下带。具浮游的异相生殖体。食底栖硅藻和沉积物。</w:t>
            </w:r>
          </w:p>
        </w:tc>
        <w:tc>
          <w:tcPr>
            <w:tcW w:w="417" w:type="pct"/>
            <w:noWrap w:val="0"/>
            <w:vAlign w:val="center"/>
          </w:tcPr>
          <w:p>
            <w:pPr>
              <w:suppressAutoHyphens/>
              <w:jc w:val="center"/>
              <w:rPr>
                <w:rFonts w:hint="eastAsia" w:ascii="Times New Roman" w:hAnsi="Times New Roman"/>
                <w:sz w:val="20"/>
                <w:szCs w:val="20"/>
              </w:rPr>
            </w:pPr>
            <w:r>
              <w:rPr>
                <w:rFonts w:hint="eastAsia" w:ascii="Times New Roman" w:hAnsi="Times New Roman"/>
                <w:sz w:val="20"/>
                <w:szCs w:val="20"/>
              </w:rPr>
              <w:t>B</w:t>
            </w:r>
          </w:p>
        </w:tc>
        <w:tc>
          <w:tcPr>
            <w:tcW w:w="568"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图版 (31)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1" w:hRule="exact"/>
        </w:trPr>
        <w:tc>
          <w:tcPr>
            <w:tcW w:w="839"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同上</w:t>
            </w:r>
          </w:p>
        </w:tc>
        <w:tc>
          <w:tcPr>
            <w:tcW w:w="1014"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（32）双齿围沙蚕</w:t>
            </w:r>
          </w:p>
          <w:p>
            <w:pPr>
              <w:suppressAutoHyphens/>
              <w:rPr>
                <w:rFonts w:hint="eastAsia" w:ascii="Times New Roman" w:hAnsi="Times New Roman"/>
                <w:i/>
                <w:sz w:val="20"/>
                <w:szCs w:val="20"/>
              </w:rPr>
            </w:pPr>
            <w:r>
              <w:rPr>
                <w:rFonts w:hint="eastAsia" w:ascii="Times New Roman" w:hAnsi="Times New Roman"/>
                <w:i/>
                <w:sz w:val="20"/>
                <w:szCs w:val="20"/>
              </w:rPr>
              <w:t>Perinereis aibuhitensis</w:t>
            </w:r>
          </w:p>
          <w:p>
            <w:pPr>
              <w:suppressAutoHyphens/>
              <w:rPr>
                <w:rFonts w:hint="eastAsia" w:ascii="Times New Roman" w:hAnsi="Times New Roman"/>
                <w:sz w:val="20"/>
                <w:szCs w:val="20"/>
              </w:rPr>
            </w:pPr>
            <w:r>
              <w:rPr>
                <w:rFonts w:hint="eastAsia" w:ascii="Times New Roman" w:hAnsi="Times New Roman"/>
                <w:sz w:val="20"/>
                <w:szCs w:val="20"/>
              </w:rPr>
              <w:t>Grube</w:t>
            </w:r>
          </w:p>
        </w:tc>
        <w:tc>
          <w:tcPr>
            <w:tcW w:w="761"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同上</w:t>
            </w:r>
          </w:p>
        </w:tc>
        <w:tc>
          <w:tcPr>
            <w:tcW w:w="1397"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广温广盐种。喜栖于泥沙、沙泥潮间带，常是高、中潮区优势种。食底栖硅藻和沉积物。有异相体。</w:t>
            </w:r>
          </w:p>
        </w:tc>
        <w:tc>
          <w:tcPr>
            <w:tcW w:w="417" w:type="pct"/>
            <w:noWrap w:val="0"/>
            <w:vAlign w:val="center"/>
          </w:tcPr>
          <w:p>
            <w:pPr>
              <w:suppressAutoHyphens/>
              <w:jc w:val="center"/>
              <w:rPr>
                <w:rFonts w:hint="eastAsia" w:ascii="Times New Roman" w:hAnsi="Times New Roman"/>
                <w:sz w:val="20"/>
                <w:szCs w:val="20"/>
              </w:rPr>
            </w:pPr>
            <w:r>
              <w:rPr>
                <w:rFonts w:hint="eastAsia" w:ascii="Times New Roman" w:hAnsi="Times New Roman"/>
                <w:sz w:val="20"/>
                <w:szCs w:val="20"/>
              </w:rPr>
              <w:t>B</w:t>
            </w:r>
          </w:p>
        </w:tc>
        <w:tc>
          <w:tcPr>
            <w:tcW w:w="568"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图版 (32)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1" w:hRule="exact"/>
        </w:trPr>
        <w:tc>
          <w:tcPr>
            <w:tcW w:w="839"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同上</w:t>
            </w:r>
          </w:p>
        </w:tc>
        <w:tc>
          <w:tcPr>
            <w:tcW w:w="1014" w:type="pct"/>
            <w:noWrap w:val="0"/>
            <w:vAlign w:val="center"/>
          </w:tcPr>
          <w:p>
            <w:pPr>
              <w:suppressAutoHyphens/>
              <w:rPr>
                <w:rFonts w:hint="eastAsia" w:ascii="宋体" w:hAnsi="宋体"/>
              </w:rPr>
            </w:pPr>
            <w:r>
              <w:rPr>
                <w:rFonts w:hint="eastAsia" w:ascii="宋体" w:hAnsi="宋体"/>
              </w:rPr>
              <w:t>（33）独齿围沙蚕</w:t>
            </w:r>
          </w:p>
          <w:p>
            <w:pPr>
              <w:suppressAutoHyphens/>
              <w:rPr>
                <w:rFonts w:hint="eastAsia" w:ascii="Times New Roman" w:hAnsi="Times New Roman"/>
                <w:i/>
                <w:sz w:val="20"/>
                <w:szCs w:val="20"/>
              </w:rPr>
            </w:pPr>
            <w:r>
              <w:rPr>
                <w:rFonts w:hint="eastAsia" w:ascii="宋体" w:hAnsi="宋体"/>
                <w:i/>
              </w:rPr>
              <w:t>P.cultrifera</w:t>
            </w:r>
          </w:p>
        </w:tc>
        <w:tc>
          <w:tcPr>
            <w:tcW w:w="761"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同上</w:t>
            </w:r>
          </w:p>
        </w:tc>
        <w:tc>
          <w:tcPr>
            <w:tcW w:w="1397"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大致同（22）</w:t>
            </w:r>
          </w:p>
        </w:tc>
        <w:tc>
          <w:tcPr>
            <w:tcW w:w="417" w:type="pct"/>
            <w:noWrap w:val="0"/>
            <w:vAlign w:val="center"/>
          </w:tcPr>
          <w:p>
            <w:pPr>
              <w:suppressAutoHyphens/>
              <w:jc w:val="center"/>
              <w:rPr>
                <w:rFonts w:hint="eastAsia" w:ascii="Times New Roman" w:hAnsi="Times New Roman"/>
                <w:sz w:val="20"/>
                <w:szCs w:val="20"/>
              </w:rPr>
            </w:pPr>
            <w:r>
              <w:rPr>
                <w:rFonts w:hint="eastAsia" w:ascii="Times New Roman" w:hAnsi="Times New Roman"/>
                <w:sz w:val="20"/>
                <w:szCs w:val="20"/>
              </w:rPr>
              <w:t>B</w:t>
            </w:r>
          </w:p>
        </w:tc>
        <w:tc>
          <w:tcPr>
            <w:tcW w:w="568"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图版 (33)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3" w:hRule="exact"/>
        </w:trPr>
        <w:tc>
          <w:tcPr>
            <w:tcW w:w="839"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星虫动物革囊星虫纲</w:t>
            </w:r>
          </w:p>
          <w:p>
            <w:pPr>
              <w:suppressAutoHyphens/>
              <w:rPr>
                <w:rFonts w:hint="eastAsia" w:ascii="Times New Roman" w:hAnsi="Times New Roman"/>
                <w:sz w:val="20"/>
                <w:szCs w:val="20"/>
              </w:rPr>
            </w:pPr>
            <w:r>
              <w:rPr>
                <w:rFonts w:hint="eastAsia" w:ascii="Times New Roman" w:hAnsi="Times New Roman"/>
                <w:sz w:val="20"/>
                <w:szCs w:val="20"/>
              </w:rPr>
              <w:t>革囊星虫科</w:t>
            </w:r>
          </w:p>
          <w:p>
            <w:pPr>
              <w:suppressAutoHyphens/>
              <w:rPr>
                <w:rFonts w:hint="eastAsia" w:ascii="Times New Roman" w:hAnsi="Times New Roman"/>
                <w:sz w:val="20"/>
                <w:szCs w:val="20"/>
              </w:rPr>
            </w:pPr>
            <w:r>
              <w:rPr>
                <w:rFonts w:hint="eastAsia" w:ascii="Times New Roman" w:hAnsi="Times New Roman"/>
                <w:sz w:val="20"/>
                <w:szCs w:val="20"/>
              </w:rPr>
              <w:t>Phascolosomatidae</w:t>
            </w:r>
          </w:p>
        </w:tc>
        <w:tc>
          <w:tcPr>
            <w:tcW w:w="1014"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(34)弓革囊星虫</w:t>
            </w:r>
          </w:p>
          <w:p>
            <w:pPr>
              <w:suppressAutoHyphens/>
              <w:rPr>
                <w:rFonts w:hint="eastAsia" w:ascii="Times New Roman" w:hAnsi="Times New Roman"/>
                <w:i/>
                <w:sz w:val="20"/>
                <w:szCs w:val="20"/>
              </w:rPr>
            </w:pPr>
            <w:r>
              <w:rPr>
                <w:rFonts w:hint="eastAsia" w:ascii="Times New Roman" w:hAnsi="Times New Roman"/>
                <w:i/>
                <w:sz w:val="20"/>
                <w:szCs w:val="20"/>
              </w:rPr>
              <w:t>Phascolosoma arcuatum</w:t>
            </w:r>
          </w:p>
          <w:p>
            <w:pPr>
              <w:suppressAutoHyphens/>
              <w:rPr>
                <w:rFonts w:hint="eastAsia" w:ascii="Times New Roman" w:hAnsi="Times New Roman"/>
                <w:sz w:val="20"/>
                <w:szCs w:val="20"/>
              </w:rPr>
            </w:pPr>
            <w:r>
              <w:rPr>
                <w:rFonts w:hint="eastAsia" w:ascii="Times New Roman" w:hAnsi="Times New Roman"/>
                <w:sz w:val="20"/>
                <w:szCs w:val="20"/>
              </w:rPr>
              <w:t>Gray</w:t>
            </w:r>
          </w:p>
        </w:tc>
        <w:tc>
          <w:tcPr>
            <w:tcW w:w="761"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土笋（闽南）</w:t>
            </w:r>
          </w:p>
        </w:tc>
        <w:tc>
          <w:tcPr>
            <w:tcW w:w="1397"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多栖于高潮区和潮上带盐碱性草类丛生的泥砂中，约10厘米深，潮下带也有。食底栖硅藻和沉积物。</w:t>
            </w:r>
          </w:p>
        </w:tc>
        <w:tc>
          <w:tcPr>
            <w:tcW w:w="417" w:type="pct"/>
            <w:noWrap w:val="0"/>
            <w:vAlign w:val="center"/>
          </w:tcPr>
          <w:p>
            <w:pPr>
              <w:suppressAutoHyphens/>
              <w:jc w:val="center"/>
              <w:rPr>
                <w:rFonts w:hint="eastAsia" w:ascii="Times New Roman" w:hAnsi="Times New Roman"/>
                <w:sz w:val="20"/>
                <w:szCs w:val="20"/>
              </w:rPr>
            </w:pPr>
            <w:r>
              <w:rPr>
                <w:rFonts w:hint="eastAsia" w:ascii="Times New Roman" w:hAnsi="Times New Roman"/>
                <w:sz w:val="20"/>
                <w:szCs w:val="20"/>
              </w:rPr>
              <w:t>A、B</w:t>
            </w:r>
          </w:p>
        </w:tc>
        <w:tc>
          <w:tcPr>
            <w:tcW w:w="568" w:type="pct"/>
            <w:noWrap w:val="0"/>
            <w:vAlign w:val="center"/>
          </w:tcPr>
          <w:p>
            <w:pPr>
              <w:suppressAutoHyphens/>
              <w:spacing w:line="240" w:lineRule="exact"/>
              <w:rPr>
                <w:rFonts w:hint="eastAsia" w:ascii="Times New Roman" w:hAnsi="Times New Roman"/>
                <w:sz w:val="20"/>
                <w:szCs w:val="20"/>
              </w:rPr>
            </w:pPr>
            <w:r>
              <w:rPr>
                <w:rFonts w:hint="eastAsia" w:ascii="Times New Roman" w:hAnsi="Times New Roman"/>
                <w:sz w:val="20"/>
                <w:szCs w:val="20"/>
              </w:rPr>
              <w:t>图版 (34)曾名：可口革囊星虫、泥蒜P.esculanta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2" w:hRule="exact"/>
        </w:trPr>
        <w:tc>
          <w:tcPr>
            <w:tcW w:w="839"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方格星虫纲</w:t>
            </w:r>
          </w:p>
          <w:p>
            <w:pPr>
              <w:suppressAutoHyphens/>
              <w:rPr>
                <w:rFonts w:hint="eastAsia" w:ascii="Times New Roman" w:hAnsi="Times New Roman"/>
                <w:sz w:val="20"/>
                <w:szCs w:val="20"/>
              </w:rPr>
            </w:pPr>
            <w:r>
              <w:rPr>
                <w:rFonts w:hint="eastAsia" w:ascii="Times New Roman" w:hAnsi="Times New Roman"/>
                <w:sz w:val="20"/>
                <w:szCs w:val="20"/>
              </w:rPr>
              <w:t>方格星虫科</w:t>
            </w:r>
          </w:p>
          <w:p>
            <w:pPr>
              <w:suppressAutoHyphens/>
              <w:rPr>
                <w:rFonts w:hint="eastAsia" w:ascii="Times New Roman" w:hAnsi="Times New Roman"/>
                <w:sz w:val="20"/>
                <w:szCs w:val="20"/>
              </w:rPr>
            </w:pPr>
            <w:r>
              <w:rPr>
                <w:rFonts w:hint="eastAsia" w:ascii="Times New Roman" w:hAnsi="Times New Roman"/>
                <w:sz w:val="20"/>
                <w:szCs w:val="20"/>
              </w:rPr>
              <w:t>Sipunculidae</w:t>
            </w:r>
          </w:p>
        </w:tc>
        <w:tc>
          <w:tcPr>
            <w:tcW w:w="1014"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(35)裸体方格星虫</w:t>
            </w:r>
          </w:p>
          <w:p>
            <w:pPr>
              <w:suppressAutoHyphens/>
              <w:rPr>
                <w:rFonts w:hint="eastAsia" w:ascii="Times New Roman" w:hAnsi="Times New Roman"/>
                <w:i/>
                <w:sz w:val="20"/>
                <w:szCs w:val="20"/>
              </w:rPr>
            </w:pPr>
            <w:r>
              <w:rPr>
                <w:rFonts w:hint="eastAsia" w:ascii="Times New Roman" w:hAnsi="Times New Roman"/>
                <w:i/>
                <w:sz w:val="20"/>
                <w:szCs w:val="20"/>
              </w:rPr>
              <w:t>Sipunculus nudus</w:t>
            </w:r>
          </w:p>
          <w:p>
            <w:pPr>
              <w:suppressAutoHyphens/>
              <w:rPr>
                <w:rFonts w:hint="eastAsia" w:ascii="Times New Roman" w:hAnsi="Times New Roman"/>
                <w:sz w:val="20"/>
                <w:szCs w:val="20"/>
              </w:rPr>
            </w:pPr>
            <w:r>
              <w:rPr>
                <w:rFonts w:hint="eastAsia" w:ascii="Times New Roman" w:hAnsi="Times New Roman"/>
                <w:sz w:val="20"/>
                <w:szCs w:val="20"/>
              </w:rPr>
              <w:t>Linaeus</w:t>
            </w:r>
          </w:p>
        </w:tc>
        <w:tc>
          <w:tcPr>
            <w:tcW w:w="761"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沙肠（厦门）</w:t>
            </w:r>
          </w:p>
        </w:tc>
        <w:tc>
          <w:tcPr>
            <w:tcW w:w="1397"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多栖于潮间带中、下区至浅海泥沙质或沙质底。居穴深20～40厘米。食底栖硅藻及沉积物。</w:t>
            </w:r>
          </w:p>
        </w:tc>
        <w:tc>
          <w:tcPr>
            <w:tcW w:w="417" w:type="pct"/>
            <w:noWrap w:val="0"/>
            <w:vAlign w:val="center"/>
          </w:tcPr>
          <w:p>
            <w:pPr>
              <w:suppressAutoHyphens/>
              <w:jc w:val="center"/>
              <w:rPr>
                <w:rFonts w:hint="eastAsia" w:ascii="Times New Roman" w:hAnsi="Times New Roman"/>
                <w:sz w:val="20"/>
                <w:szCs w:val="20"/>
              </w:rPr>
            </w:pPr>
            <w:r>
              <w:rPr>
                <w:rFonts w:hint="eastAsia" w:ascii="Times New Roman" w:hAnsi="Times New Roman"/>
                <w:sz w:val="20"/>
                <w:szCs w:val="20"/>
              </w:rPr>
              <w:t>A、B</w:t>
            </w:r>
          </w:p>
        </w:tc>
        <w:tc>
          <w:tcPr>
            <w:tcW w:w="568"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图版 (35)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3" w:hRule="exact"/>
        </w:trPr>
        <w:tc>
          <w:tcPr>
            <w:tcW w:w="839"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软体动物腹足纲</w:t>
            </w:r>
          </w:p>
          <w:p>
            <w:pPr>
              <w:suppressAutoHyphens/>
              <w:rPr>
                <w:rFonts w:hint="eastAsia" w:ascii="Times New Roman" w:hAnsi="Times New Roman"/>
                <w:sz w:val="20"/>
                <w:szCs w:val="20"/>
              </w:rPr>
            </w:pPr>
            <w:r>
              <w:rPr>
                <w:rFonts w:hint="eastAsia" w:ascii="Times New Roman" w:hAnsi="Times New Roman"/>
                <w:sz w:val="20"/>
                <w:szCs w:val="20"/>
              </w:rPr>
              <w:t>蛾螺科</w:t>
            </w:r>
          </w:p>
          <w:p>
            <w:pPr>
              <w:suppressAutoHyphens/>
              <w:rPr>
                <w:rFonts w:hint="eastAsia" w:ascii="Times New Roman" w:hAnsi="Times New Roman"/>
                <w:sz w:val="20"/>
                <w:szCs w:val="20"/>
              </w:rPr>
            </w:pPr>
            <w:r>
              <w:rPr>
                <w:rFonts w:hint="eastAsia" w:ascii="Times New Roman" w:hAnsi="Times New Roman"/>
                <w:sz w:val="20"/>
                <w:szCs w:val="20"/>
              </w:rPr>
              <w:t>Buccinidae</w:t>
            </w:r>
          </w:p>
        </w:tc>
        <w:tc>
          <w:tcPr>
            <w:tcW w:w="1014"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(36)方斑东风螺</w:t>
            </w:r>
          </w:p>
          <w:p>
            <w:pPr>
              <w:suppressAutoHyphens/>
              <w:rPr>
                <w:rFonts w:hint="eastAsia" w:ascii="Times New Roman" w:hAnsi="Times New Roman"/>
                <w:i/>
                <w:sz w:val="20"/>
                <w:szCs w:val="20"/>
              </w:rPr>
            </w:pPr>
            <w:r>
              <w:rPr>
                <w:rFonts w:hint="eastAsia" w:ascii="Times New Roman" w:hAnsi="Times New Roman"/>
                <w:i/>
                <w:sz w:val="20"/>
                <w:szCs w:val="20"/>
              </w:rPr>
              <w:t>Babylonia areolata</w:t>
            </w:r>
          </w:p>
          <w:p>
            <w:pPr>
              <w:suppressAutoHyphens/>
              <w:rPr>
                <w:rFonts w:hint="eastAsia" w:ascii="Times New Roman" w:hAnsi="Times New Roman"/>
                <w:sz w:val="20"/>
                <w:szCs w:val="20"/>
              </w:rPr>
            </w:pPr>
            <w:r>
              <w:rPr>
                <w:rFonts w:hint="eastAsia" w:ascii="Times New Roman" w:hAnsi="Times New Roman"/>
                <w:sz w:val="20"/>
                <w:szCs w:val="20"/>
              </w:rPr>
              <w:t>（Link）</w:t>
            </w:r>
          </w:p>
        </w:tc>
        <w:tc>
          <w:tcPr>
            <w:tcW w:w="761"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凤螺（厦门）</w:t>
            </w:r>
          </w:p>
        </w:tc>
        <w:tc>
          <w:tcPr>
            <w:tcW w:w="1397"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一般栖于20～60米浅海泥沙底质。肉食性兼腐肉食性。</w:t>
            </w:r>
          </w:p>
        </w:tc>
        <w:tc>
          <w:tcPr>
            <w:tcW w:w="417" w:type="pct"/>
            <w:noWrap w:val="0"/>
            <w:vAlign w:val="center"/>
          </w:tcPr>
          <w:p>
            <w:pPr>
              <w:suppressAutoHyphens/>
              <w:jc w:val="center"/>
              <w:rPr>
                <w:rFonts w:hint="eastAsia" w:ascii="Times New Roman" w:hAnsi="Times New Roman"/>
                <w:sz w:val="20"/>
                <w:szCs w:val="20"/>
              </w:rPr>
            </w:pPr>
            <w:r>
              <w:rPr>
                <w:rFonts w:hint="eastAsia" w:ascii="Times New Roman" w:hAnsi="Times New Roman"/>
                <w:sz w:val="20"/>
                <w:szCs w:val="20"/>
              </w:rPr>
              <w:t>A、B</w:t>
            </w:r>
          </w:p>
        </w:tc>
        <w:tc>
          <w:tcPr>
            <w:tcW w:w="568"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图版 (36)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exact"/>
        </w:trPr>
        <w:tc>
          <w:tcPr>
            <w:tcW w:w="839"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同上</w:t>
            </w:r>
          </w:p>
        </w:tc>
        <w:tc>
          <w:tcPr>
            <w:tcW w:w="1014"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（37）波部东风螺</w:t>
            </w:r>
          </w:p>
          <w:p>
            <w:pPr>
              <w:suppressAutoHyphens/>
              <w:rPr>
                <w:rFonts w:hint="eastAsia" w:ascii="Times New Roman" w:hAnsi="Times New Roman"/>
                <w:i/>
                <w:sz w:val="20"/>
                <w:szCs w:val="20"/>
              </w:rPr>
            </w:pPr>
            <w:r>
              <w:rPr>
                <w:rFonts w:hint="eastAsia" w:ascii="Times New Roman" w:hAnsi="Times New Roman"/>
                <w:i/>
                <w:sz w:val="20"/>
                <w:szCs w:val="20"/>
              </w:rPr>
              <w:t>Babylonia formosae habei</w:t>
            </w:r>
          </w:p>
          <w:p>
            <w:pPr>
              <w:suppressAutoHyphens/>
              <w:rPr>
                <w:rFonts w:hint="eastAsia" w:ascii="Times New Roman" w:hAnsi="Times New Roman"/>
                <w:sz w:val="20"/>
                <w:szCs w:val="20"/>
              </w:rPr>
            </w:pPr>
            <w:r>
              <w:rPr>
                <w:rFonts w:hint="eastAsia" w:ascii="Times New Roman" w:hAnsi="Times New Roman"/>
                <w:sz w:val="20"/>
                <w:szCs w:val="20"/>
              </w:rPr>
              <w:t>(Altena etc.)</w:t>
            </w:r>
          </w:p>
        </w:tc>
        <w:tc>
          <w:tcPr>
            <w:tcW w:w="761"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黄螺、凤螺</w:t>
            </w:r>
          </w:p>
          <w:p>
            <w:pPr>
              <w:suppressAutoHyphens/>
              <w:rPr>
                <w:rFonts w:hint="eastAsia" w:ascii="Times New Roman" w:hAnsi="Times New Roman"/>
                <w:sz w:val="20"/>
                <w:szCs w:val="20"/>
              </w:rPr>
            </w:pPr>
            <w:r>
              <w:rPr>
                <w:rFonts w:hint="eastAsia" w:ascii="Times New Roman" w:hAnsi="Times New Roman"/>
                <w:sz w:val="20"/>
                <w:szCs w:val="20"/>
              </w:rPr>
              <w:t>（厦门）</w:t>
            </w:r>
          </w:p>
        </w:tc>
        <w:tc>
          <w:tcPr>
            <w:tcW w:w="1397"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大致同（27）</w:t>
            </w:r>
          </w:p>
        </w:tc>
        <w:tc>
          <w:tcPr>
            <w:tcW w:w="417" w:type="pct"/>
            <w:noWrap w:val="0"/>
            <w:vAlign w:val="center"/>
          </w:tcPr>
          <w:p>
            <w:pPr>
              <w:suppressAutoHyphens/>
              <w:jc w:val="center"/>
              <w:rPr>
                <w:rFonts w:hint="eastAsia" w:ascii="Times New Roman" w:hAnsi="Times New Roman"/>
                <w:sz w:val="20"/>
                <w:szCs w:val="20"/>
              </w:rPr>
            </w:pPr>
            <w:r>
              <w:rPr>
                <w:rFonts w:hint="eastAsia" w:ascii="Times New Roman" w:hAnsi="Times New Roman"/>
                <w:sz w:val="20"/>
                <w:szCs w:val="20"/>
              </w:rPr>
              <w:t>A、B</w:t>
            </w:r>
          </w:p>
        </w:tc>
        <w:tc>
          <w:tcPr>
            <w:tcW w:w="568"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图版 (37)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9" w:hRule="exact"/>
        </w:trPr>
        <w:tc>
          <w:tcPr>
            <w:tcW w:w="839"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帘蛤科</w:t>
            </w:r>
          </w:p>
          <w:p>
            <w:pPr>
              <w:suppressAutoHyphens/>
              <w:rPr>
                <w:rFonts w:hint="eastAsia" w:ascii="Times New Roman" w:hAnsi="Times New Roman"/>
                <w:sz w:val="20"/>
                <w:szCs w:val="20"/>
              </w:rPr>
            </w:pPr>
            <w:r>
              <w:rPr>
                <w:rFonts w:hint="eastAsia" w:ascii="Times New Roman" w:hAnsi="Times New Roman"/>
                <w:sz w:val="20"/>
                <w:szCs w:val="20"/>
              </w:rPr>
              <w:t>Veneridae</w:t>
            </w:r>
          </w:p>
        </w:tc>
        <w:tc>
          <w:tcPr>
            <w:tcW w:w="1014"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（38）环沟格特蛤</w:t>
            </w:r>
          </w:p>
          <w:p>
            <w:pPr>
              <w:suppressAutoHyphens/>
              <w:rPr>
                <w:rFonts w:hint="eastAsia" w:ascii="Times New Roman" w:hAnsi="Times New Roman"/>
                <w:i/>
                <w:sz w:val="20"/>
                <w:szCs w:val="20"/>
              </w:rPr>
            </w:pPr>
            <w:r>
              <w:rPr>
                <w:rFonts w:hint="eastAsia" w:ascii="Times New Roman" w:hAnsi="Times New Roman"/>
                <w:i/>
                <w:sz w:val="20"/>
                <w:szCs w:val="20"/>
              </w:rPr>
              <w:t>Katelysia rimularis</w:t>
            </w:r>
          </w:p>
          <w:p>
            <w:pPr>
              <w:suppressAutoHyphens/>
              <w:rPr>
                <w:rFonts w:hint="eastAsia" w:ascii="Times New Roman" w:hAnsi="Times New Roman"/>
                <w:sz w:val="20"/>
                <w:szCs w:val="20"/>
              </w:rPr>
            </w:pPr>
            <w:r>
              <w:rPr>
                <w:rFonts w:hint="eastAsia" w:ascii="Times New Roman" w:hAnsi="Times New Roman"/>
                <w:sz w:val="20"/>
                <w:szCs w:val="20"/>
              </w:rPr>
              <w:t>Lamarck</w:t>
            </w:r>
          </w:p>
        </w:tc>
        <w:tc>
          <w:tcPr>
            <w:tcW w:w="761"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圆蛤（厦门）</w:t>
            </w:r>
          </w:p>
        </w:tc>
        <w:tc>
          <w:tcPr>
            <w:tcW w:w="1397"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埋栖于潮间带中、低潮区和潮下带浅海泥砂（粗-中砂）中，深度一般5-6cm。摄食底栖硅藻等。</w:t>
            </w:r>
          </w:p>
        </w:tc>
        <w:tc>
          <w:tcPr>
            <w:tcW w:w="417" w:type="pct"/>
            <w:noWrap w:val="0"/>
            <w:vAlign w:val="center"/>
          </w:tcPr>
          <w:p>
            <w:pPr>
              <w:suppressAutoHyphens/>
              <w:jc w:val="center"/>
              <w:rPr>
                <w:rFonts w:hint="eastAsia" w:ascii="Times New Roman" w:hAnsi="Times New Roman"/>
                <w:sz w:val="20"/>
                <w:szCs w:val="20"/>
              </w:rPr>
            </w:pPr>
            <w:r>
              <w:rPr>
                <w:rFonts w:hint="eastAsia" w:ascii="Times New Roman" w:hAnsi="Times New Roman"/>
                <w:sz w:val="20"/>
                <w:szCs w:val="20"/>
              </w:rPr>
              <w:t>B</w:t>
            </w:r>
          </w:p>
        </w:tc>
        <w:tc>
          <w:tcPr>
            <w:tcW w:w="568"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图版 (38)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1" w:hRule="exact"/>
        </w:trPr>
        <w:tc>
          <w:tcPr>
            <w:tcW w:w="839"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同上</w:t>
            </w:r>
          </w:p>
        </w:tc>
        <w:tc>
          <w:tcPr>
            <w:tcW w:w="1014"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（39）波纹巴非蛤</w:t>
            </w:r>
          </w:p>
          <w:p>
            <w:pPr>
              <w:suppressAutoHyphens/>
              <w:rPr>
                <w:rFonts w:hint="eastAsia" w:ascii="Times New Roman" w:hAnsi="Times New Roman"/>
                <w:i/>
                <w:sz w:val="20"/>
                <w:szCs w:val="20"/>
              </w:rPr>
            </w:pPr>
            <w:r>
              <w:rPr>
                <w:rFonts w:hint="eastAsia" w:ascii="Times New Roman" w:hAnsi="Times New Roman"/>
                <w:i/>
                <w:sz w:val="20"/>
                <w:szCs w:val="20"/>
              </w:rPr>
              <w:t xml:space="preserve">Paphia </w:t>
            </w:r>
            <w:r>
              <w:rPr>
                <w:rFonts w:ascii="Times New Roman" w:hAnsi="Times New Roman"/>
                <w:i/>
                <w:sz w:val="20"/>
                <w:szCs w:val="20"/>
              </w:rPr>
              <w:t>undulate</w:t>
            </w:r>
          </w:p>
          <w:p>
            <w:pPr>
              <w:suppressAutoHyphens/>
              <w:rPr>
                <w:rFonts w:hint="eastAsia" w:ascii="Times New Roman" w:hAnsi="Times New Roman"/>
                <w:sz w:val="20"/>
                <w:szCs w:val="20"/>
              </w:rPr>
            </w:pPr>
            <w:r>
              <w:rPr>
                <w:rFonts w:hint="eastAsia" w:ascii="Times New Roman" w:hAnsi="Times New Roman"/>
                <w:sz w:val="20"/>
                <w:szCs w:val="20"/>
              </w:rPr>
              <w:t>(Born)</w:t>
            </w:r>
          </w:p>
        </w:tc>
        <w:tc>
          <w:tcPr>
            <w:tcW w:w="761" w:type="pct"/>
            <w:noWrap w:val="0"/>
            <w:vAlign w:val="center"/>
          </w:tcPr>
          <w:p>
            <w:pPr>
              <w:suppressAutoHyphens/>
              <w:ind w:firstLine="100" w:firstLineChars="50"/>
              <w:rPr>
                <w:rFonts w:hint="eastAsia" w:ascii="Times New Roman" w:hAnsi="Times New Roman"/>
                <w:sz w:val="20"/>
                <w:szCs w:val="20"/>
              </w:rPr>
            </w:pPr>
            <w:r>
              <w:rPr>
                <w:rFonts w:hint="eastAsia" w:ascii="Times New Roman" w:hAnsi="Times New Roman"/>
                <w:sz w:val="20"/>
                <w:szCs w:val="20"/>
              </w:rPr>
              <w:t>油蛤、花蚶（厦门）</w:t>
            </w:r>
          </w:p>
        </w:tc>
        <w:tc>
          <w:tcPr>
            <w:tcW w:w="1397"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广温广盐种。埋栖于潮间带中、低潮区至40米深浅海，底质砂泥-泥。群栖习性。抗有机富集。食底栖硅藻等。</w:t>
            </w:r>
          </w:p>
        </w:tc>
        <w:tc>
          <w:tcPr>
            <w:tcW w:w="417" w:type="pct"/>
            <w:noWrap w:val="0"/>
            <w:vAlign w:val="center"/>
          </w:tcPr>
          <w:p>
            <w:pPr>
              <w:suppressAutoHyphens/>
              <w:jc w:val="center"/>
              <w:rPr>
                <w:rFonts w:hint="eastAsia" w:ascii="Times New Roman" w:hAnsi="Times New Roman"/>
                <w:sz w:val="20"/>
                <w:szCs w:val="20"/>
              </w:rPr>
            </w:pPr>
            <w:r>
              <w:rPr>
                <w:rFonts w:hint="eastAsia" w:ascii="Times New Roman" w:hAnsi="Times New Roman"/>
                <w:sz w:val="20"/>
                <w:szCs w:val="20"/>
              </w:rPr>
              <w:t>A、B</w:t>
            </w:r>
          </w:p>
        </w:tc>
        <w:tc>
          <w:tcPr>
            <w:tcW w:w="568"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图版 (39)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1" w:hRule="exact"/>
        </w:trPr>
        <w:tc>
          <w:tcPr>
            <w:tcW w:w="839"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同上</w:t>
            </w:r>
          </w:p>
        </w:tc>
        <w:tc>
          <w:tcPr>
            <w:tcW w:w="1014"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（40）纹斑巴非蛤</w:t>
            </w:r>
          </w:p>
          <w:p>
            <w:pPr>
              <w:suppressAutoHyphens/>
              <w:rPr>
                <w:rFonts w:hint="eastAsia" w:ascii="Times New Roman" w:hAnsi="Times New Roman"/>
                <w:sz w:val="20"/>
                <w:szCs w:val="20"/>
              </w:rPr>
            </w:pPr>
            <w:r>
              <w:rPr>
                <w:rFonts w:hint="eastAsia" w:ascii="Times New Roman" w:hAnsi="Times New Roman"/>
                <w:sz w:val="20"/>
                <w:szCs w:val="20"/>
              </w:rPr>
              <w:t>Paphia lirata</w:t>
            </w:r>
          </w:p>
          <w:p>
            <w:pPr>
              <w:suppressAutoHyphens/>
              <w:rPr>
                <w:rFonts w:hint="eastAsia" w:ascii="Times New Roman" w:hAnsi="Times New Roman"/>
                <w:sz w:val="20"/>
                <w:szCs w:val="20"/>
              </w:rPr>
            </w:pPr>
            <w:r>
              <w:rPr>
                <w:rFonts w:hint="eastAsia" w:ascii="Times New Roman" w:hAnsi="Times New Roman"/>
                <w:sz w:val="20"/>
                <w:szCs w:val="20"/>
              </w:rPr>
              <w:t>(Philippi)</w:t>
            </w:r>
          </w:p>
        </w:tc>
        <w:tc>
          <w:tcPr>
            <w:tcW w:w="761"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油蛤（闽南）</w:t>
            </w:r>
          </w:p>
        </w:tc>
        <w:tc>
          <w:tcPr>
            <w:tcW w:w="1397"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大致同（30）</w:t>
            </w:r>
          </w:p>
        </w:tc>
        <w:tc>
          <w:tcPr>
            <w:tcW w:w="417" w:type="pct"/>
            <w:noWrap w:val="0"/>
            <w:vAlign w:val="center"/>
          </w:tcPr>
          <w:p>
            <w:pPr>
              <w:suppressAutoHyphens/>
              <w:jc w:val="center"/>
              <w:rPr>
                <w:rFonts w:hint="eastAsia" w:ascii="Times New Roman" w:hAnsi="Times New Roman"/>
                <w:sz w:val="20"/>
                <w:szCs w:val="20"/>
              </w:rPr>
            </w:pPr>
            <w:r>
              <w:rPr>
                <w:rFonts w:hint="eastAsia" w:ascii="Times New Roman" w:hAnsi="Times New Roman"/>
                <w:sz w:val="20"/>
                <w:szCs w:val="20"/>
              </w:rPr>
              <w:t>A、B</w:t>
            </w:r>
          </w:p>
        </w:tc>
        <w:tc>
          <w:tcPr>
            <w:tcW w:w="568"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图版 (40)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1" w:hRule="exact"/>
        </w:trPr>
        <w:tc>
          <w:tcPr>
            <w:tcW w:w="839"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同上</w:t>
            </w:r>
          </w:p>
        </w:tc>
        <w:tc>
          <w:tcPr>
            <w:tcW w:w="1014"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（41）锯齿巴非蛤</w:t>
            </w:r>
          </w:p>
          <w:p>
            <w:pPr>
              <w:suppressAutoHyphens/>
              <w:rPr>
                <w:rFonts w:hint="eastAsia" w:ascii="Times New Roman" w:hAnsi="Times New Roman"/>
                <w:i/>
                <w:sz w:val="20"/>
                <w:szCs w:val="20"/>
              </w:rPr>
            </w:pPr>
            <w:r>
              <w:rPr>
                <w:rFonts w:hint="eastAsia" w:ascii="Times New Roman" w:hAnsi="Times New Roman"/>
                <w:i/>
                <w:sz w:val="20"/>
                <w:szCs w:val="20"/>
              </w:rPr>
              <w:t>Paphia gallus</w:t>
            </w:r>
          </w:p>
          <w:p>
            <w:pPr>
              <w:suppressAutoHyphens/>
              <w:rPr>
                <w:rFonts w:hint="eastAsia" w:ascii="Times New Roman" w:hAnsi="Times New Roman"/>
                <w:sz w:val="20"/>
                <w:szCs w:val="20"/>
              </w:rPr>
            </w:pPr>
            <w:r>
              <w:rPr>
                <w:rFonts w:hint="eastAsia" w:ascii="Times New Roman" w:hAnsi="Times New Roman"/>
                <w:sz w:val="20"/>
                <w:szCs w:val="20"/>
              </w:rPr>
              <w:t>(Gmelin)</w:t>
            </w:r>
          </w:p>
        </w:tc>
        <w:tc>
          <w:tcPr>
            <w:tcW w:w="761"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油蛤（闽南）</w:t>
            </w:r>
          </w:p>
        </w:tc>
        <w:tc>
          <w:tcPr>
            <w:tcW w:w="1397"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大致同（30）</w:t>
            </w:r>
          </w:p>
        </w:tc>
        <w:tc>
          <w:tcPr>
            <w:tcW w:w="417" w:type="pct"/>
            <w:noWrap w:val="0"/>
            <w:vAlign w:val="center"/>
          </w:tcPr>
          <w:p>
            <w:pPr>
              <w:suppressAutoHyphens/>
              <w:jc w:val="center"/>
              <w:rPr>
                <w:rFonts w:hint="eastAsia" w:ascii="Times New Roman" w:hAnsi="Times New Roman"/>
                <w:sz w:val="20"/>
                <w:szCs w:val="20"/>
              </w:rPr>
            </w:pPr>
            <w:r>
              <w:rPr>
                <w:rFonts w:hint="eastAsia" w:ascii="Times New Roman" w:hAnsi="Times New Roman"/>
                <w:sz w:val="20"/>
                <w:szCs w:val="20"/>
              </w:rPr>
              <w:t>A、B</w:t>
            </w:r>
          </w:p>
        </w:tc>
        <w:tc>
          <w:tcPr>
            <w:tcW w:w="568"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图版 (41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2" w:hRule="exact"/>
        </w:trPr>
        <w:tc>
          <w:tcPr>
            <w:tcW w:w="839"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同上</w:t>
            </w:r>
          </w:p>
        </w:tc>
        <w:tc>
          <w:tcPr>
            <w:tcW w:w="1014"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（42）菲律宾蛤仔</w:t>
            </w:r>
          </w:p>
          <w:p>
            <w:pPr>
              <w:suppressAutoHyphens/>
              <w:rPr>
                <w:rFonts w:hint="eastAsia" w:ascii="Times New Roman" w:hAnsi="Times New Roman"/>
                <w:i/>
                <w:sz w:val="20"/>
                <w:szCs w:val="20"/>
              </w:rPr>
            </w:pPr>
            <w:r>
              <w:rPr>
                <w:rFonts w:hint="eastAsia" w:ascii="Times New Roman" w:hAnsi="Times New Roman"/>
                <w:i/>
                <w:sz w:val="20"/>
                <w:szCs w:val="20"/>
              </w:rPr>
              <w:t>Ruditapes philippinarum</w:t>
            </w:r>
          </w:p>
          <w:p>
            <w:pPr>
              <w:suppressAutoHyphens/>
              <w:rPr>
                <w:rFonts w:hint="eastAsia" w:ascii="Times New Roman" w:hAnsi="Times New Roman"/>
                <w:sz w:val="20"/>
                <w:szCs w:val="20"/>
              </w:rPr>
            </w:pPr>
            <w:r>
              <w:rPr>
                <w:rFonts w:hint="eastAsia" w:ascii="Times New Roman" w:hAnsi="Times New Roman"/>
                <w:sz w:val="20"/>
                <w:szCs w:val="20"/>
              </w:rPr>
              <w:t>(Adams et Reeve)</w:t>
            </w:r>
          </w:p>
        </w:tc>
        <w:tc>
          <w:tcPr>
            <w:tcW w:w="761"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花蛤（闽南）</w:t>
            </w:r>
          </w:p>
        </w:tc>
        <w:tc>
          <w:tcPr>
            <w:tcW w:w="1397"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广温广盐广布种。埋栖于潮间带中、低区至浅海泥沙为主底质。群栖习性。摄食底栖硅藻等。</w:t>
            </w:r>
          </w:p>
        </w:tc>
        <w:tc>
          <w:tcPr>
            <w:tcW w:w="417" w:type="pct"/>
            <w:noWrap w:val="0"/>
            <w:vAlign w:val="center"/>
          </w:tcPr>
          <w:p>
            <w:pPr>
              <w:suppressAutoHyphens/>
              <w:jc w:val="center"/>
              <w:rPr>
                <w:rFonts w:hint="eastAsia" w:ascii="Times New Roman" w:hAnsi="Times New Roman"/>
                <w:sz w:val="20"/>
                <w:szCs w:val="20"/>
              </w:rPr>
            </w:pPr>
            <w:r>
              <w:rPr>
                <w:rFonts w:hint="eastAsia" w:ascii="Times New Roman" w:hAnsi="Times New Roman"/>
                <w:sz w:val="20"/>
                <w:szCs w:val="20"/>
              </w:rPr>
              <w:t>A、B</w:t>
            </w:r>
          </w:p>
        </w:tc>
        <w:tc>
          <w:tcPr>
            <w:tcW w:w="568"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图版 (42)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6" w:hRule="exact"/>
        </w:trPr>
        <w:tc>
          <w:tcPr>
            <w:tcW w:w="839"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同上</w:t>
            </w:r>
          </w:p>
        </w:tc>
        <w:tc>
          <w:tcPr>
            <w:tcW w:w="1014"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（43）等边浅蛤</w:t>
            </w:r>
          </w:p>
          <w:p>
            <w:pPr>
              <w:suppressAutoHyphens/>
              <w:rPr>
                <w:rFonts w:hint="eastAsia" w:ascii="Times New Roman" w:hAnsi="Times New Roman"/>
                <w:i/>
                <w:sz w:val="20"/>
                <w:szCs w:val="20"/>
              </w:rPr>
            </w:pPr>
            <w:r>
              <w:rPr>
                <w:rFonts w:hint="eastAsia" w:ascii="Times New Roman" w:hAnsi="Times New Roman"/>
                <w:i/>
                <w:sz w:val="20"/>
                <w:szCs w:val="20"/>
              </w:rPr>
              <w:t>Gomphina aequilatera</w:t>
            </w:r>
          </w:p>
          <w:p>
            <w:pPr>
              <w:suppressAutoHyphens/>
              <w:rPr>
                <w:rFonts w:hint="eastAsia" w:ascii="Times New Roman" w:hAnsi="Times New Roman"/>
                <w:sz w:val="20"/>
                <w:szCs w:val="20"/>
              </w:rPr>
            </w:pPr>
            <w:r>
              <w:rPr>
                <w:rFonts w:hint="eastAsia" w:ascii="Times New Roman" w:hAnsi="Times New Roman"/>
                <w:sz w:val="20"/>
                <w:szCs w:val="20"/>
              </w:rPr>
              <w:t>(Sowerby)</w:t>
            </w:r>
          </w:p>
        </w:tc>
        <w:tc>
          <w:tcPr>
            <w:tcW w:w="761" w:type="pct"/>
            <w:noWrap w:val="0"/>
            <w:vAlign w:val="center"/>
          </w:tcPr>
          <w:p>
            <w:pPr>
              <w:suppressAutoHyphens/>
              <w:rPr>
                <w:rFonts w:hint="eastAsia" w:ascii="Times New Roman" w:hAnsi="Times New Roman"/>
                <w:sz w:val="20"/>
                <w:szCs w:val="20"/>
              </w:rPr>
            </w:pPr>
          </w:p>
        </w:tc>
        <w:tc>
          <w:tcPr>
            <w:tcW w:w="1397"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广温广布种。埋栖于潮间带中、低区至浅海清洁的中-细砂底质。群栖习性，食底栖硅藻等。</w:t>
            </w:r>
          </w:p>
        </w:tc>
        <w:tc>
          <w:tcPr>
            <w:tcW w:w="417" w:type="pct"/>
            <w:noWrap w:val="0"/>
            <w:vAlign w:val="center"/>
          </w:tcPr>
          <w:p>
            <w:pPr>
              <w:suppressAutoHyphens/>
              <w:jc w:val="center"/>
              <w:rPr>
                <w:rFonts w:hint="eastAsia" w:ascii="Times New Roman" w:hAnsi="Times New Roman"/>
                <w:sz w:val="20"/>
                <w:szCs w:val="20"/>
              </w:rPr>
            </w:pPr>
            <w:r>
              <w:rPr>
                <w:rFonts w:hint="eastAsia" w:ascii="Times New Roman" w:hAnsi="Times New Roman"/>
                <w:sz w:val="20"/>
                <w:szCs w:val="20"/>
              </w:rPr>
              <w:t>A、B</w:t>
            </w:r>
          </w:p>
        </w:tc>
        <w:tc>
          <w:tcPr>
            <w:tcW w:w="568"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图版 (43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 w:hRule="exact"/>
        </w:trPr>
        <w:tc>
          <w:tcPr>
            <w:tcW w:w="839"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同上</w:t>
            </w:r>
          </w:p>
        </w:tc>
        <w:tc>
          <w:tcPr>
            <w:tcW w:w="1014"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（44）青蛤</w:t>
            </w:r>
          </w:p>
          <w:p>
            <w:pPr>
              <w:suppressAutoHyphens/>
              <w:rPr>
                <w:rFonts w:hint="eastAsia" w:ascii="Times New Roman" w:hAnsi="Times New Roman"/>
                <w:i/>
                <w:sz w:val="20"/>
                <w:szCs w:val="20"/>
              </w:rPr>
            </w:pPr>
            <w:r>
              <w:rPr>
                <w:rFonts w:hint="eastAsia" w:ascii="Times New Roman" w:hAnsi="Times New Roman"/>
                <w:i/>
                <w:sz w:val="20"/>
                <w:szCs w:val="20"/>
              </w:rPr>
              <w:t>Cyclina sinensis</w:t>
            </w:r>
          </w:p>
          <w:p>
            <w:pPr>
              <w:suppressAutoHyphens/>
              <w:rPr>
                <w:rFonts w:hint="eastAsia" w:ascii="Times New Roman" w:hAnsi="Times New Roman"/>
                <w:sz w:val="20"/>
                <w:szCs w:val="20"/>
              </w:rPr>
            </w:pPr>
            <w:r>
              <w:rPr>
                <w:rFonts w:hint="eastAsia" w:ascii="Times New Roman" w:hAnsi="Times New Roman"/>
                <w:sz w:val="20"/>
                <w:szCs w:val="20"/>
              </w:rPr>
              <w:t>(Gmelin)</w:t>
            </w:r>
          </w:p>
        </w:tc>
        <w:tc>
          <w:tcPr>
            <w:tcW w:w="761"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蜊仔（厦门）</w:t>
            </w:r>
          </w:p>
        </w:tc>
        <w:tc>
          <w:tcPr>
            <w:tcW w:w="1397"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广温广盐广布种。埋栖于中、低潮区至浅海沙泥-泥底质，群栖习性。会底栖硅藻等。</w:t>
            </w:r>
          </w:p>
        </w:tc>
        <w:tc>
          <w:tcPr>
            <w:tcW w:w="417" w:type="pct"/>
            <w:noWrap w:val="0"/>
            <w:vAlign w:val="center"/>
          </w:tcPr>
          <w:p>
            <w:pPr>
              <w:suppressAutoHyphens/>
              <w:jc w:val="center"/>
              <w:rPr>
                <w:rFonts w:hint="eastAsia" w:ascii="Times New Roman" w:hAnsi="Times New Roman"/>
                <w:sz w:val="20"/>
                <w:szCs w:val="20"/>
              </w:rPr>
            </w:pPr>
            <w:r>
              <w:rPr>
                <w:rFonts w:hint="eastAsia" w:ascii="Times New Roman" w:hAnsi="Times New Roman"/>
                <w:sz w:val="20"/>
                <w:szCs w:val="20"/>
              </w:rPr>
              <w:t>A、B</w:t>
            </w:r>
          </w:p>
        </w:tc>
        <w:tc>
          <w:tcPr>
            <w:tcW w:w="568"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图版 (44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8" w:hRule="exact"/>
        </w:trPr>
        <w:tc>
          <w:tcPr>
            <w:tcW w:w="839"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同上</w:t>
            </w:r>
          </w:p>
        </w:tc>
        <w:tc>
          <w:tcPr>
            <w:tcW w:w="1014"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（45）文蛤</w:t>
            </w:r>
          </w:p>
          <w:p>
            <w:pPr>
              <w:suppressAutoHyphens/>
              <w:rPr>
                <w:rFonts w:hint="eastAsia" w:ascii="Times New Roman" w:hAnsi="Times New Roman"/>
                <w:i/>
                <w:sz w:val="20"/>
                <w:szCs w:val="20"/>
              </w:rPr>
            </w:pPr>
            <w:r>
              <w:rPr>
                <w:rFonts w:hint="eastAsia" w:ascii="Times New Roman" w:hAnsi="Times New Roman"/>
                <w:i/>
                <w:sz w:val="20"/>
                <w:szCs w:val="20"/>
              </w:rPr>
              <w:t>Meretrix meretrix</w:t>
            </w:r>
          </w:p>
          <w:p>
            <w:pPr>
              <w:suppressAutoHyphens/>
              <w:rPr>
                <w:rFonts w:hint="eastAsia" w:ascii="Times New Roman" w:hAnsi="Times New Roman"/>
                <w:sz w:val="20"/>
                <w:szCs w:val="20"/>
              </w:rPr>
            </w:pPr>
            <w:r>
              <w:rPr>
                <w:rFonts w:hint="eastAsia" w:ascii="Times New Roman" w:hAnsi="Times New Roman"/>
                <w:sz w:val="20"/>
                <w:szCs w:val="20"/>
              </w:rPr>
              <w:t>(Linnaeus)</w:t>
            </w:r>
          </w:p>
        </w:tc>
        <w:tc>
          <w:tcPr>
            <w:tcW w:w="761"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蜊仔（厦门）</w:t>
            </w:r>
          </w:p>
          <w:p>
            <w:pPr>
              <w:suppressAutoHyphens/>
              <w:rPr>
                <w:rFonts w:hint="eastAsia" w:ascii="Times New Roman" w:hAnsi="Times New Roman"/>
                <w:sz w:val="20"/>
                <w:szCs w:val="20"/>
              </w:rPr>
            </w:pPr>
            <w:r>
              <w:rPr>
                <w:rFonts w:hint="eastAsia" w:ascii="Times New Roman" w:hAnsi="Times New Roman"/>
                <w:sz w:val="20"/>
                <w:szCs w:val="20"/>
              </w:rPr>
              <w:t>车螯（未考）</w:t>
            </w:r>
          </w:p>
        </w:tc>
        <w:tc>
          <w:tcPr>
            <w:tcW w:w="1397"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广温广盐广布种。埋栖于潮间带中、低潮至浅海细砂中，群栖，有转移习性。食底栖硅藻等。</w:t>
            </w:r>
          </w:p>
        </w:tc>
        <w:tc>
          <w:tcPr>
            <w:tcW w:w="417" w:type="pct"/>
            <w:noWrap w:val="0"/>
            <w:vAlign w:val="center"/>
          </w:tcPr>
          <w:p>
            <w:pPr>
              <w:suppressAutoHyphens/>
              <w:jc w:val="center"/>
              <w:rPr>
                <w:rFonts w:hint="eastAsia" w:ascii="Times New Roman" w:hAnsi="Times New Roman"/>
                <w:sz w:val="20"/>
                <w:szCs w:val="20"/>
              </w:rPr>
            </w:pPr>
            <w:r>
              <w:rPr>
                <w:rFonts w:hint="eastAsia" w:ascii="Times New Roman" w:hAnsi="Times New Roman"/>
                <w:sz w:val="20"/>
                <w:szCs w:val="20"/>
              </w:rPr>
              <w:t>A、B</w:t>
            </w:r>
          </w:p>
        </w:tc>
        <w:tc>
          <w:tcPr>
            <w:tcW w:w="568"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图版 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exact"/>
        </w:trPr>
        <w:tc>
          <w:tcPr>
            <w:tcW w:w="839"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蛤蜊科</w:t>
            </w:r>
          </w:p>
          <w:p>
            <w:pPr>
              <w:suppressAutoHyphens/>
              <w:rPr>
                <w:rFonts w:hint="eastAsia" w:ascii="Times New Roman" w:hAnsi="Times New Roman"/>
                <w:sz w:val="20"/>
                <w:szCs w:val="20"/>
              </w:rPr>
            </w:pPr>
            <w:r>
              <w:rPr>
                <w:rFonts w:hint="eastAsia" w:ascii="Times New Roman" w:hAnsi="Times New Roman"/>
                <w:sz w:val="20"/>
                <w:szCs w:val="20"/>
              </w:rPr>
              <w:t>Mactridae</w:t>
            </w:r>
          </w:p>
        </w:tc>
        <w:tc>
          <w:tcPr>
            <w:tcW w:w="1014"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(46)四角蛤蜊</w:t>
            </w:r>
          </w:p>
          <w:p>
            <w:pPr>
              <w:suppressAutoHyphens/>
              <w:rPr>
                <w:rFonts w:hint="eastAsia" w:ascii="Times New Roman" w:hAnsi="Times New Roman"/>
                <w:i/>
                <w:sz w:val="20"/>
                <w:szCs w:val="20"/>
              </w:rPr>
            </w:pPr>
            <w:r>
              <w:rPr>
                <w:rFonts w:hint="eastAsia" w:ascii="Times New Roman" w:hAnsi="Times New Roman"/>
                <w:i/>
                <w:sz w:val="20"/>
                <w:szCs w:val="20"/>
              </w:rPr>
              <w:t>Mactra veneriforimis</w:t>
            </w:r>
          </w:p>
          <w:p>
            <w:pPr>
              <w:suppressAutoHyphens/>
              <w:rPr>
                <w:rFonts w:hint="eastAsia" w:ascii="Times New Roman" w:hAnsi="Times New Roman"/>
                <w:sz w:val="20"/>
                <w:szCs w:val="20"/>
              </w:rPr>
            </w:pPr>
            <w:r>
              <w:rPr>
                <w:rFonts w:hint="eastAsia" w:ascii="Times New Roman" w:hAnsi="Times New Roman"/>
                <w:sz w:val="20"/>
                <w:szCs w:val="20"/>
              </w:rPr>
              <w:t>Reeve</w:t>
            </w:r>
          </w:p>
        </w:tc>
        <w:tc>
          <w:tcPr>
            <w:tcW w:w="761"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蜊仔（厦门）</w:t>
            </w:r>
          </w:p>
        </w:tc>
        <w:tc>
          <w:tcPr>
            <w:tcW w:w="1397"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大致同（36）</w:t>
            </w:r>
          </w:p>
        </w:tc>
        <w:tc>
          <w:tcPr>
            <w:tcW w:w="417" w:type="pct"/>
            <w:noWrap w:val="0"/>
            <w:vAlign w:val="center"/>
          </w:tcPr>
          <w:p>
            <w:pPr>
              <w:suppressAutoHyphens/>
              <w:jc w:val="center"/>
              <w:rPr>
                <w:rFonts w:hint="eastAsia" w:ascii="Times New Roman" w:hAnsi="Times New Roman"/>
                <w:sz w:val="20"/>
                <w:szCs w:val="20"/>
              </w:rPr>
            </w:pPr>
            <w:r>
              <w:rPr>
                <w:rFonts w:hint="eastAsia" w:ascii="Times New Roman" w:hAnsi="Times New Roman"/>
                <w:sz w:val="20"/>
                <w:szCs w:val="20"/>
              </w:rPr>
              <w:t>B</w:t>
            </w:r>
          </w:p>
        </w:tc>
        <w:tc>
          <w:tcPr>
            <w:tcW w:w="568"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图版 (47)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2" w:hRule="exact"/>
        </w:trPr>
        <w:tc>
          <w:tcPr>
            <w:tcW w:w="839"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紫云蛤科</w:t>
            </w:r>
          </w:p>
          <w:p>
            <w:pPr>
              <w:suppressAutoHyphens/>
              <w:rPr>
                <w:rFonts w:hint="eastAsia" w:ascii="Times New Roman" w:hAnsi="Times New Roman"/>
                <w:sz w:val="20"/>
                <w:szCs w:val="20"/>
              </w:rPr>
            </w:pPr>
            <w:r>
              <w:rPr>
                <w:rFonts w:hint="eastAsia" w:ascii="Times New Roman" w:hAnsi="Times New Roman"/>
                <w:sz w:val="20"/>
                <w:szCs w:val="20"/>
              </w:rPr>
              <w:t>Pasammobiidae</w:t>
            </w:r>
          </w:p>
        </w:tc>
        <w:tc>
          <w:tcPr>
            <w:tcW w:w="1014"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(47)尖紫蛤</w:t>
            </w:r>
          </w:p>
          <w:p>
            <w:pPr>
              <w:suppressAutoHyphens/>
              <w:rPr>
                <w:rFonts w:hint="eastAsia" w:ascii="Times New Roman" w:hAnsi="Times New Roman"/>
                <w:i/>
                <w:sz w:val="20"/>
                <w:szCs w:val="20"/>
              </w:rPr>
            </w:pPr>
            <w:r>
              <w:rPr>
                <w:rFonts w:hint="eastAsia" w:ascii="Times New Roman" w:hAnsi="Times New Roman"/>
                <w:i/>
                <w:sz w:val="20"/>
                <w:szCs w:val="20"/>
              </w:rPr>
              <w:t>Soletellina acuta</w:t>
            </w:r>
          </w:p>
          <w:p>
            <w:pPr>
              <w:suppressAutoHyphens/>
              <w:rPr>
                <w:rFonts w:hint="eastAsia" w:ascii="Times New Roman" w:hAnsi="Times New Roman"/>
                <w:sz w:val="20"/>
                <w:szCs w:val="20"/>
              </w:rPr>
            </w:pPr>
            <w:r>
              <w:rPr>
                <w:rFonts w:hint="eastAsia" w:ascii="Times New Roman" w:hAnsi="Times New Roman"/>
                <w:sz w:val="20"/>
                <w:szCs w:val="20"/>
              </w:rPr>
              <w:t>(Cai et Zhuang)</w:t>
            </w:r>
          </w:p>
        </w:tc>
        <w:tc>
          <w:tcPr>
            <w:tcW w:w="761" w:type="pct"/>
            <w:noWrap w:val="0"/>
            <w:vAlign w:val="center"/>
          </w:tcPr>
          <w:p>
            <w:pPr>
              <w:suppressAutoHyphens/>
              <w:rPr>
                <w:rFonts w:hint="eastAsia" w:ascii="Times New Roman" w:hAnsi="Times New Roman"/>
                <w:sz w:val="20"/>
                <w:szCs w:val="20"/>
              </w:rPr>
            </w:pPr>
          </w:p>
        </w:tc>
        <w:tc>
          <w:tcPr>
            <w:tcW w:w="1397"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河口性种类，埋栖于低潮区至水深约3米的潮下带沙质底。群栖习性。食底栖硅藻等。</w:t>
            </w:r>
          </w:p>
        </w:tc>
        <w:tc>
          <w:tcPr>
            <w:tcW w:w="417" w:type="pct"/>
            <w:noWrap w:val="0"/>
            <w:vAlign w:val="center"/>
          </w:tcPr>
          <w:p>
            <w:pPr>
              <w:suppressAutoHyphens/>
              <w:jc w:val="center"/>
              <w:rPr>
                <w:rFonts w:hint="eastAsia" w:ascii="Times New Roman" w:hAnsi="Times New Roman"/>
                <w:sz w:val="20"/>
                <w:szCs w:val="20"/>
              </w:rPr>
            </w:pPr>
            <w:r>
              <w:rPr>
                <w:rFonts w:hint="eastAsia" w:ascii="Times New Roman" w:hAnsi="Times New Roman"/>
                <w:sz w:val="20"/>
                <w:szCs w:val="20"/>
              </w:rPr>
              <w:t>B</w:t>
            </w:r>
          </w:p>
        </w:tc>
        <w:tc>
          <w:tcPr>
            <w:tcW w:w="568"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图版 (47)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2" w:hRule="exact"/>
        </w:trPr>
        <w:tc>
          <w:tcPr>
            <w:tcW w:w="839"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软体动物头足纲</w:t>
            </w:r>
          </w:p>
          <w:p>
            <w:pPr>
              <w:suppressAutoHyphens/>
              <w:rPr>
                <w:rFonts w:hint="eastAsia" w:ascii="Times New Roman" w:hAnsi="Times New Roman"/>
                <w:sz w:val="20"/>
                <w:szCs w:val="20"/>
              </w:rPr>
            </w:pPr>
            <w:r>
              <w:rPr>
                <w:rFonts w:hint="eastAsia" w:ascii="Times New Roman" w:hAnsi="Times New Roman"/>
                <w:sz w:val="20"/>
                <w:szCs w:val="20"/>
              </w:rPr>
              <w:t>蛸科</w:t>
            </w:r>
          </w:p>
          <w:p>
            <w:pPr>
              <w:suppressAutoHyphens/>
              <w:rPr>
                <w:rFonts w:hint="eastAsia" w:ascii="Times New Roman" w:hAnsi="Times New Roman"/>
                <w:sz w:val="20"/>
                <w:szCs w:val="20"/>
              </w:rPr>
            </w:pPr>
            <w:r>
              <w:rPr>
                <w:rFonts w:hint="eastAsia" w:ascii="Times New Roman" w:hAnsi="Times New Roman"/>
                <w:sz w:val="20"/>
                <w:szCs w:val="20"/>
              </w:rPr>
              <w:t>Octopodidae</w:t>
            </w:r>
          </w:p>
        </w:tc>
        <w:tc>
          <w:tcPr>
            <w:tcW w:w="1014"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(48)短蛸</w:t>
            </w:r>
          </w:p>
          <w:p>
            <w:pPr>
              <w:suppressAutoHyphens/>
              <w:rPr>
                <w:rFonts w:hint="eastAsia" w:ascii="Times New Roman" w:hAnsi="Times New Roman"/>
                <w:i/>
                <w:sz w:val="20"/>
                <w:szCs w:val="20"/>
              </w:rPr>
            </w:pPr>
            <w:r>
              <w:rPr>
                <w:rFonts w:hint="eastAsia" w:ascii="Times New Roman" w:hAnsi="Times New Roman"/>
                <w:i/>
                <w:sz w:val="20"/>
                <w:szCs w:val="20"/>
              </w:rPr>
              <w:t>Octopus Ocellatus</w:t>
            </w:r>
          </w:p>
          <w:p>
            <w:pPr>
              <w:suppressAutoHyphens/>
              <w:rPr>
                <w:rFonts w:hint="eastAsia" w:ascii="Times New Roman" w:hAnsi="Times New Roman"/>
                <w:sz w:val="20"/>
                <w:szCs w:val="20"/>
              </w:rPr>
            </w:pPr>
            <w:r>
              <w:rPr>
                <w:rFonts w:hint="eastAsia" w:ascii="Times New Roman" w:hAnsi="Times New Roman"/>
                <w:sz w:val="20"/>
                <w:szCs w:val="20"/>
              </w:rPr>
              <w:t>Gray</w:t>
            </w:r>
          </w:p>
        </w:tc>
        <w:tc>
          <w:tcPr>
            <w:tcW w:w="761"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章鱼（厦门）</w:t>
            </w:r>
          </w:p>
        </w:tc>
        <w:tc>
          <w:tcPr>
            <w:tcW w:w="1397"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广温广布种。洞穴生活于潮间带低潮区至浅海沙泥-泥底。捕食底栖动物。</w:t>
            </w:r>
          </w:p>
        </w:tc>
        <w:tc>
          <w:tcPr>
            <w:tcW w:w="417" w:type="pct"/>
            <w:noWrap w:val="0"/>
            <w:vAlign w:val="center"/>
          </w:tcPr>
          <w:p>
            <w:pPr>
              <w:suppressAutoHyphens/>
              <w:jc w:val="center"/>
              <w:rPr>
                <w:rFonts w:hint="eastAsia" w:ascii="Times New Roman" w:hAnsi="Times New Roman"/>
                <w:sz w:val="20"/>
                <w:szCs w:val="20"/>
              </w:rPr>
            </w:pPr>
            <w:r>
              <w:rPr>
                <w:rFonts w:hint="eastAsia" w:ascii="Times New Roman" w:hAnsi="Times New Roman"/>
                <w:sz w:val="20"/>
                <w:szCs w:val="20"/>
              </w:rPr>
              <w:t>A、B</w:t>
            </w:r>
          </w:p>
        </w:tc>
        <w:tc>
          <w:tcPr>
            <w:tcW w:w="568"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图版 (48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1" w:hRule="exact"/>
        </w:trPr>
        <w:tc>
          <w:tcPr>
            <w:tcW w:w="839"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同上</w:t>
            </w:r>
          </w:p>
        </w:tc>
        <w:tc>
          <w:tcPr>
            <w:tcW w:w="1014"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（49）真蛸</w:t>
            </w:r>
          </w:p>
          <w:p>
            <w:pPr>
              <w:suppressAutoHyphens/>
              <w:rPr>
                <w:rFonts w:hint="eastAsia" w:ascii="Times New Roman" w:hAnsi="Times New Roman"/>
                <w:i/>
                <w:sz w:val="20"/>
                <w:szCs w:val="20"/>
              </w:rPr>
            </w:pPr>
            <w:r>
              <w:rPr>
                <w:rFonts w:hint="eastAsia" w:ascii="Times New Roman" w:hAnsi="Times New Roman"/>
                <w:i/>
                <w:sz w:val="20"/>
                <w:szCs w:val="20"/>
              </w:rPr>
              <w:t>Octopus vulgaris</w:t>
            </w:r>
          </w:p>
          <w:p>
            <w:pPr>
              <w:suppressAutoHyphens/>
              <w:rPr>
                <w:rFonts w:hint="eastAsia" w:ascii="Times New Roman" w:hAnsi="Times New Roman"/>
                <w:sz w:val="20"/>
                <w:szCs w:val="20"/>
              </w:rPr>
            </w:pPr>
            <w:r>
              <w:rPr>
                <w:rFonts w:hint="eastAsia" w:ascii="Times New Roman" w:hAnsi="Times New Roman"/>
                <w:sz w:val="20"/>
                <w:szCs w:val="20"/>
              </w:rPr>
              <w:t>Cuvier</w:t>
            </w:r>
          </w:p>
        </w:tc>
        <w:tc>
          <w:tcPr>
            <w:tcW w:w="761"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章鱼、母猪章</w:t>
            </w:r>
          </w:p>
          <w:p>
            <w:pPr>
              <w:suppressAutoHyphens/>
              <w:rPr>
                <w:rFonts w:hint="eastAsia" w:ascii="Times New Roman" w:hAnsi="Times New Roman"/>
                <w:sz w:val="20"/>
                <w:szCs w:val="20"/>
              </w:rPr>
            </w:pPr>
            <w:r>
              <w:rPr>
                <w:rFonts w:hint="eastAsia" w:ascii="Times New Roman" w:hAnsi="Times New Roman"/>
                <w:sz w:val="20"/>
                <w:szCs w:val="20"/>
              </w:rPr>
              <w:t>（厦门）</w:t>
            </w:r>
          </w:p>
        </w:tc>
        <w:tc>
          <w:tcPr>
            <w:tcW w:w="1397"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大致同（39）</w:t>
            </w:r>
          </w:p>
        </w:tc>
        <w:tc>
          <w:tcPr>
            <w:tcW w:w="417" w:type="pct"/>
            <w:noWrap w:val="0"/>
            <w:vAlign w:val="center"/>
          </w:tcPr>
          <w:p>
            <w:pPr>
              <w:suppressAutoHyphens/>
              <w:jc w:val="center"/>
              <w:rPr>
                <w:rFonts w:hint="eastAsia" w:ascii="Times New Roman" w:hAnsi="Times New Roman"/>
                <w:sz w:val="20"/>
                <w:szCs w:val="20"/>
              </w:rPr>
            </w:pPr>
            <w:r>
              <w:rPr>
                <w:rFonts w:hint="eastAsia" w:ascii="Times New Roman" w:hAnsi="Times New Roman"/>
                <w:sz w:val="20"/>
                <w:szCs w:val="20"/>
              </w:rPr>
              <w:t>A</w:t>
            </w:r>
          </w:p>
        </w:tc>
        <w:tc>
          <w:tcPr>
            <w:tcW w:w="568"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图版 (49)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6" w:hRule="exact"/>
        </w:trPr>
        <w:tc>
          <w:tcPr>
            <w:tcW w:w="839"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节肢动物甲壳纲</w:t>
            </w:r>
          </w:p>
          <w:p>
            <w:pPr>
              <w:suppressAutoHyphens/>
              <w:rPr>
                <w:rFonts w:hint="eastAsia" w:ascii="Times New Roman" w:hAnsi="Times New Roman"/>
                <w:sz w:val="20"/>
                <w:szCs w:val="20"/>
              </w:rPr>
            </w:pPr>
            <w:r>
              <w:rPr>
                <w:rFonts w:hint="eastAsia" w:ascii="Times New Roman" w:hAnsi="Times New Roman"/>
                <w:sz w:val="20"/>
                <w:szCs w:val="20"/>
              </w:rPr>
              <w:t>对虾科</w:t>
            </w:r>
          </w:p>
          <w:p>
            <w:pPr>
              <w:suppressAutoHyphens/>
              <w:rPr>
                <w:rFonts w:hint="eastAsia" w:ascii="Times New Roman" w:hAnsi="Times New Roman"/>
                <w:sz w:val="20"/>
                <w:szCs w:val="20"/>
              </w:rPr>
            </w:pPr>
            <w:r>
              <w:rPr>
                <w:rFonts w:hint="eastAsia" w:ascii="Times New Roman" w:hAnsi="Times New Roman"/>
                <w:sz w:val="20"/>
                <w:szCs w:val="20"/>
              </w:rPr>
              <w:t>Penaeidae</w:t>
            </w:r>
          </w:p>
        </w:tc>
        <w:tc>
          <w:tcPr>
            <w:tcW w:w="1014"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(50)长毛对虾</w:t>
            </w:r>
          </w:p>
          <w:p>
            <w:pPr>
              <w:suppressAutoHyphens/>
              <w:rPr>
                <w:rFonts w:hint="eastAsia" w:ascii="Times New Roman" w:hAnsi="Times New Roman"/>
                <w:i/>
                <w:sz w:val="20"/>
                <w:szCs w:val="20"/>
              </w:rPr>
            </w:pPr>
            <w:r>
              <w:rPr>
                <w:rFonts w:hint="eastAsia" w:ascii="Times New Roman" w:hAnsi="Times New Roman"/>
                <w:i/>
                <w:sz w:val="20"/>
                <w:szCs w:val="20"/>
              </w:rPr>
              <w:t>Penaeus</w:t>
            </w:r>
          </w:p>
          <w:p>
            <w:pPr>
              <w:suppressAutoHyphens/>
              <w:rPr>
                <w:rFonts w:hint="eastAsia" w:ascii="Times New Roman" w:hAnsi="Times New Roman"/>
                <w:i/>
                <w:sz w:val="20"/>
                <w:szCs w:val="20"/>
              </w:rPr>
            </w:pPr>
            <w:r>
              <w:rPr>
                <w:rFonts w:hint="eastAsia" w:ascii="Times New Roman" w:hAnsi="Times New Roman"/>
                <w:i/>
                <w:sz w:val="20"/>
                <w:szCs w:val="20"/>
              </w:rPr>
              <w:t>Penicillatus(Alcock)</w:t>
            </w:r>
          </w:p>
        </w:tc>
        <w:tc>
          <w:tcPr>
            <w:tcW w:w="761"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红虾（厦门）</w:t>
            </w:r>
          </w:p>
        </w:tc>
        <w:tc>
          <w:tcPr>
            <w:tcW w:w="1397"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栖于水深30米以内沿岸浅海泥沙、沙、沙泥海底。近岸内湾产卵繁殖。摄食小型底栖动物。</w:t>
            </w:r>
          </w:p>
        </w:tc>
        <w:tc>
          <w:tcPr>
            <w:tcW w:w="417" w:type="pct"/>
            <w:noWrap w:val="0"/>
            <w:vAlign w:val="center"/>
          </w:tcPr>
          <w:p>
            <w:pPr>
              <w:suppressAutoHyphens/>
              <w:jc w:val="center"/>
              <w:rPr>
                <w:rFonts w:hint="eastAsia" w:ascii="Times New Roman" w:hAnsi="Times New Roman"/>
                <w:sz w:val="20"/>
                <w:szCs w:val="20"/>
              </w:rPr>
            </w:pPr>
            <w:r>
              <w:rPr>
                <w:rFonts w:hint="eastAsia" w:ascii="Times New Roman" w:hAnsi="Times New Roman"/>
                <w:sz w:val="20"/>
                <w:szCs w:val="20"/>
              </w:rPr>
              <w:t>A</w:t>
            </w:r>
          </w:p>
        </w:tc>
        <w:tc>
          <w:tcPr>
            <w:tcW w:w="568"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图版 (50)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9" w:hRule="exact"/>
        </w:trPr>
        <w:tc>
          <w:tcPr>
            <w:tcW w:w="839"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同上</w:t>
            </w:r>
          </w:p>
        </w:tc>
        <w:tc>
          <w:tcPr>
            <w:tcW w:w="1014"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（51）日本对虾</w:t>
            </w:r>
          </w:p>
          <w:p>
            <w:pPr>
              <w:suppressAutoHyphens/>
              <w:rPr>
                <w:rFonts w:hint="eastAsia" w:ascii="Times New Roman" w:hAnsi="Times New Roman"/>
                <w:i/>
                <w:sz w:val="20"/>
                <w:szCs w:val="20"/>
              </w:rPr>
            </w:pPr>
            <w:r>
              <w:rPr>
                <w:rFonts w:hint="eastAsia" w:ascii="Times New Roman" w:hAnsi="Times New Roman"/>
                <w:i/>
                <w:sz w:val="20"/>
                <w:szCs w:val="20"/>
              </w:rPr>
              <w:t>Penaeus japonicus</w:t>
            </w:r>
          </w:p>
          <w:p>
            <w:pPr>
              <w:suppressAutoHyphens/>
              <w:rPr>
                <w:rFonts w:hint="eastAsia" w:ascii="Times New Roman" w:hAnsi="Times New Roman"/>
                <w:sz w:val="20"/>
                <w:szCs w:val="20"/>
              </w:rPr>
            </w:pPr>
            <w:r>
              <w:rPr>
                <w:rFonts w:hint="eastAsia" w:ascii="Times New Roman" w:hAnsi="Times New Roman"/>
                <w:sz w:val="20"/>
                <w:szCs w:val="20"/>
              </w:rPr>
              <w:t>Bete</w:t>
            </w:r>
          </w:p>
        </w:tc>
        <w:tc>
          <w:tcPr>
            <w:tcW w:w="761"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斑节虾、沙虾（厦门）</w:t>
            </w:r>
          </w:p>
        </w:tc>
        <w:tc>
          <w:tcPr>
            <w:tcW w:w="1397"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主要栖息于水深10-40米浅海，有潜沙习性。捕食底栖动物为主，兼食底层浮游及游泳动物。</w:t>
            </w:r>
          </w:p>
        </w:tc>
        <w:tc>
          <w:tcPr>
            <w:tcW w:w="417" w:type="pct"/>
            <w:noWrap w:val="0"/>
            <w:vAlign w:val="center"/>
          </w:tcPr>
          <w:p>
            <w:pPr>
              <w:suppressAutoHyphens/>
              <w:jc w:val="center"/>
              <w:rPr>
                <w:rFonts w:hint="eastAsia" w:ascii="Times New Roman" w:hAnsi="Times New Roman"/>
                <w:sz w:val="20"/>
                <w:szCs w:val="20"/>
              </w:rPr>
            </w:pPr>
            <w:r>
              <w:rPr>
                <w:rFonts w:hint="eastAsia" w:ascii="Times New Roman" w:hAnsi="Times New Roman"/>
                <w:sz w:val="20"/>
                <w:szCs w:val="20"/>
              </w:rPr>
              <w:t>A</w:t>
            </w:r>
          </w:p>
        </w:tc>
        <w:tc>
          <w:tcPr>
            <w:tcW w:w="568"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图版 (51)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4" w:hRule="exact"/>
        </w:trPr>
        <w:tc>
          <w:tcPr>
            <w:tcW w:w="839" w:type="pct"/>
            <w:noWrap w:val="0"/>
            <w:vAlign w:val="top"/>
          </w:tcPr>
          <w:p>
            <w:pPr>
              <w:suppressAutoHyphens/>
              <w:rPr>
                <w:rFonts w:hint="eastAsia" w:ascii="Times New Roman" w:hAnsi="Times New Roman"/>
                <w:sz w:val="20"/>
                <w:szCs w:val="20"/>
              </w:rPr>
            </w:pPr>
            <w:r>
              <w:rPr>
                <w:rFonts w:hint="eastAsia" w:ascii="Times New Roman" w:hAnsi="Times New Roman"/>
                <w:sz w:val="20"/>
                <w:szCs w:val="20"/>
              </w:rPr>
              <w:t>同上</w:t>
            </w:r>
          </w:p>
        </w:tc>
        <w:tc>
          <w:tcPr>
            <w:tcW w:w="1014" w:type="pct"/>
            <w:noWrap w:val="0"/>
            <w:vAlign w:val="top"/>
          </w:tcPr>
          <w:p>
            <w:pPr>
              <w:suppressAutoHyphens/>
              <w:rPr>
                <w:rFonts w:hint="eastAsia" w:ascii="Times New Roman" w:hAnsi="Times New Roman"/>
                <w:sz w:val="20"/>
                <w:szCs w:val="20"/>
              </w:rPr>
            </w:pPr>
            <w:r>
              <w:rPr>
                <w:rFonts w:hint="eastAsia" w:ascii="Times New Roman" w:hAnsi="Times New Roman"/>
                <w:sz w:val="20"/>
                <w:szCs w:val="20"/>
              </w:rPr>
              <w:t>(52)刀额新对虾</w:t>
            </w:r>
          </w:p>
          <w:p>
            <w:pPr>
              <w:suppressAutoHyphens/>
              <w:rPr>
                <w:rFonts w:hint="eastAsia" w:ascii="Times New Roman" w:hAnsi="Times New Roman"/>
                <w:i/>
                <w:sz w:val="20"/>
                <w:szCs w:val="20"/>
              </w:rPr>
            </w:pPr>
            <w:r>
              <w:rPr>
                <w:rFonts w:hint="eastAsia" w:ascii="Times New Roman" w:hAnsi="Times New Roman"/>
                <w:i/>
                <w:sz w:val="20"/>
                <w:szCs w:val="20"/>
              </w:rPr>
              <w:t>Metopenaeus ensis</w:t>
            </w:r>
          </w:p>
          <w:p>
            <w:pPr>
              <w:suppressAutoHyphens/>
              <w:rPr>
                <w:rFonts w:hint="eastAsia" w:ascii="Times New Roman" w:hAnsi="Times New Roman"/>
                <w:sz w:val="20"/>
                <w:szCs w:val="20"/>
              </w:rPr>
            </w:pPr>
            <w:r>
              <w:rPr>
                <w:rFonts w:hint="eastAsia" w:ascii="Times New Roman" w:hAnsi="Times New Roman"/>
                <w:sz w:val="20"/>
                <w:szCs w:val="20"/>
              </w:rPr>
              <w:t>(De Haan)</w:t>
            </w:r>
          </w:p>
        </w:tc>
        <w:tc>
          <w:tcPr>
            <w:tcW w:w="761" w:type="pct"/>
            <w:noWrap w:val="0"/>
            <w:vAlign w:val="top"/>
          </w:tcPr>
          <w:p>
            <w:pPr>
              <w:suppressAutoHyphens/>
              <w:rPr>
                <w:rFonts w:hint="eastAsia" w:ascii="Times New Roman" w:hAnsi="Times New Roman"/>
                <w:sz w:val="20"/>
                <w:szCs w:val="20"/>
              </w:rPr>
            </w:pPr>
            <w:r>
              <w:rPr>
                <w:rFonts w:hint="eastAsia" w:ascii="Times New Roman" w:hAnsi="Times New Roman"/>
                <w:sz w:val="20"/>
                <w:szCs w:val="20"/>
              </w:rPr>
              <w:t>土虾（厦门）</w:t>
            </w:r>
          </w:p>
          <w:p>
            <w:pPr>
              <w:suppressAutoHyphens/>
              <w:rPr>
                <w:rFonts w:hint="eastAsia" w:ascii="Times New Roman" w:hAnsi="Times New Roman"/>
                <w:sz w:val="20"/>
                <w:szCs w:val="20"/>
              </w:rPr>
            </w:pPr>
            <w:r>
              <w:rPr>
                <w:rFonts w:hint="eastAsia" w:ascii="Times New Roman" w:hAnsi="Times New Roman"/>
                <w:sz w:val="20"/>
                <w:szCs w:val="20"/>
              </w:rPr>
              <w:t>沙虾（闽东）</w:t>
            </w:r>
          </w:p>
        </w:tc>
        <w:tc>
          <w:tcPr>
            <w:tcW w:w="1397" w:type="pct"/>
            <w:noWrap w:val="0"/>
            <w:vAlign w:val="top"/>
          </w:tcPr>
          <w:p>
            <w:pPr>
              <w:suppressAutoHyphens/>
              <w:rPr>
                <w:rFonts w:hint="eastAsia" w:ascii="Times New Roman" w:hAnsi="Times New Roman"/>
                <w:sz w:val="20"/>
                <w:szCs w:val="20"/>
              </w:rPr>
            </w:pPr>
            <w:r>
              <w:rPr>
                <w:rFonts w:hint="eastAsia" w:ascii="Times New Roman" w:hAnsi="Times New Roman"/>
                <w:sz w:val="20"/>
                <w:szCs w:val="20"/>
              </w:rPr>
              <w:t>主要栖于水深20-50米的水域。对底质适应较广。捕食底栖动物为主，兼食底层浮游及游泳动物。</w:t>
            </w:r>
          </w:p>
        </w:tc>
        <w:tc>
          <w:tcPr>
            <w:tcW w:w="417" w:type="pct"/>
            <w:noWrap w:val="0"/>
            <w:vAlign w:val="top"/>
          </w:tcPr>
          <w:p>
            <w:pPr>
              <w:suppressAutoHyphens/>
              <w:rPr>
                <w:rFonts w:hint="eastAsia" w:ascii="Times New Roman" w:hAnsi="Times New Roman"/>
                <w:sz w:val="20"/>
                <w:szCs w:val="20"/>
              </w:rPr>
            </w:pPr>
            <w:r>
              <w:rPr>
                <w:rFonts w:hint="eastAsia" w:ascii="Times New Roman" w:hAnsi="Times New Roman"/>
                <w:sz w:val="20"/>
                <w:szCs w:val="20"/>
              </w:rPr>
              <w:t>A</w:t>
            </w:r>
          </w:p>
        </w:tc>
        <w:tc>
          <w:tcPr>
            <w:tcW w:w="568" w:type="pct"/>
            <w:noWrap w:val="0"/>
            <w:vAlign w:val="top"/>
          </w:tcPr>
          <w:p>
            <w:pPr>
              <w:suppressAutoHyphens/>
              <w:rPr>
                <w:rFonts w:hint="eastAsia" w:ascii="Times New Roman" w:hAnsi="Times New Roman"/>
                <w:sz w:val="20"/>
                <w:szCs w:val="20"/>
              </w:rPr>
            </w:pPr>
            <w:r>
              <w:rPr>
                <w:rFonts w:hint="eastAsia" w:ascii="Times New Roman" w:hAnsi="Times New Roman"/>
                <w:sz w:val="20"/>
                <w:szCs w:val="20"/>
              </w:rPr>
              <w:t>图版 (52)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9" w:hRule="exact"/>
        </w:trPr>
        <w:tc>
          <w:tcPr>
            <w:tcW w:w="839" w:type="pct"/>
            <w:noWrap w:val="0"/>
            <w:vAlign w:val="top"/>
          </w:tcPr>
          <w:p>
            <w:pPr>
              <w:suppressAutoHyphens/>
              <w:rPr>
                <w:rFonts w:hint="eastAsia" w:ascii="Times New Roman" w:hAnsi="Times New Roman"/>
                <w:sz w:val="20"/>
                <w:szCs w:val="20"/>
              </w:rPr>
            </w:pPr>
            <w:r>
              <w:rPr>
                <w:rFonts w:hint="eastAsia" w:ascii="Times New Roman" w:hAnsi="Times New Roman"/>
                <w:sz w:val="20"/>
                <w:szCs w:val="20"/>
              </w:rPr>
              <w:t>虾蛄科</w:t>
            </w:r>
          </w:p>
          <w:p>
            <w:pPr>
              <w:suppressAutoHyphens/>
              <w:rPr>
                <w:rFonts w:hint="eastAsia" w:ascii="Times New Roman" w:hAnsi="Times New Roman"/>
                <w:sz w:val="20"/>
                <w:szCs w:val="20"/>
              </w:rPr>
            </w:pPr>
            <w:r>
              <w:rPr>
                <w:rFonts w:hint="eastAsia" w:ascii="Times New Roman" w:hAnsi="Times New Roman"/>
                <w:sz w:val="20"/>
                <w:szCs w:val="20"/>
              </w:rPr>
              <w:t>Squilidae</w:t>
            </w:r>
          </w:p>
        </w:tc>
        <w:tc>
          <w:tcPr>
            <w:tcW w:w="1014" w:type="pct"/>
            <w:noWrap w:val="0"/>
            <w:vAlign w:val="top"/>
          </w:tcPr>
          <w:p>
            <w:pPr>
              <w:suppressAutoHyphens/>
              <w:rPr>
                <w:rFonts w:hint="eastAsia" w:ascii="Times New Roman" w:hAnsi="Times New Roman"/>
                <w:sz w:val="20"/>
                <w:szCs w:val="20"/>
              </w:rPr>
            </w:pPr>
            <w:r>
              <w:rPr>
                <w:rFonts w:hint="eastAsia" w:ascii="Times New Roman" w:hAnsi="Times New Roman"/>
                <w:sz w:val="20"/>
                <w:szCs w:val="20"/>
              </w:rPr>
              <w:t>(53)口虾蛄</w:t>
            </w:r>
          </w:p>
          <w:p>
            <w:pPr>
              <w:suppressAutoHyphens/>
              <w:rPr>
                <w:rFonts w:hint="eastAsia" w:ascii="Times New Roman" w:hAnsi="Times New Roman"/>
                <w:i/>
                <w:sz w:val="20"/>
                <w:szCs w:val="20"/>
              </w:rPr>
            </w:pPr>
            <w:r>
              <w:rPr>
                <w:rFonts w:hint="eastAsia" w:ascii="Times New Roman" w:hAnsi="Times New Roman"/>
                <w:i/>
                <w:sz w:val="20"/>
                <w:szCs w:val="20"/>
              </w:rPr>
              <w:t>Oratosquilla oratoria</w:t>
            </w:r>
          </w:p>
          <w:p>
            <w:pPr>
              <w:suppressAutoHyphens/>
              <w:rPr>
                <w:rFonts w:hint="eastAsia" w:ascii="Times New Roman" w:hAnsi="Times New Roman"/>
                <w:sz w:val="20"/>
                <w:szCs w:val="20"/>
              </w:rPr>
            </w:pPr>
            <w:r>
              <w:rPr>
                <w:rFonts w:hint="eastAsia" w:ascii="Times New Roman" w:hAnsi="Times New Roman"/>
                <w:sz w:val="20"/>
                <w:szCs w:val="20"/>
              </w:rPr>
              <w:t>(de Haan)</w:t>
            </w:r>
          </w:p>
        </w:tc>
        <w:tc>
          <w:tcPr>
            <w:tcW w:w="761" w:type="pct"/>
            <w:noWrap w:val="0"/>
            <w:vAlign w:val="top"/>
          </w:tcPr>
          <w:p>
            <w:pPr>
              <w:suppressAutoHyphens/>
              <w:rPr>
                <w:rFonts w:hint="eastAsia" w:ascii="Times New Roman" w:hAnsi="Times New Roman"/>
                <w:sz w:val="20"/>
                <w:szCs w:val="20"/>
              </w:rPr>
            </w:pPr>
            <w:r>
              <w:rPr>
                <w:rFonts w:hint="eastAsia" w:ascii="Times New Roman" w:hAnsi="Times New Roman"/>
                <w:sz w:val="20"/>
                <w:szCs w:val="20"/>
              </w:rPr>
              <w:t>虾蛄（福建各地）</w:t>
            </w:r>
          </w:p>
        </w:tc>
        <w:tc>
          <w:tcPr>
            <w:tcW w:w="1397" w:type="pct"/>
            <w:noWrap w:val="0"/>
            <w:vAlign w:val="top"/>
          </w:tcPr>
          <w:p>
            <w:pPr>
              <w:suppressAutoHyphens/>
              <w:rPr>
                <w:rFonts w:hint="eastAsia" w:ascii="Times New Roman" w:hAnsi="Times New Roman"/>
                <w:sz w:val="20"/>
                <w:szCs w:val="20"/>
              </w:rPr>
            </w:pPr>
            <w:r>
              <w:rPr>
                <w:rFonts w:hint="eastAsia" w:ascii="Times New Roman" w:hAnsi="Times New Roman"/>
                <w:sz w:val="20"/>
                <w:szCs w:val="20"/>
              </w:rPr>
              <w:t>广温广布种。栖息于沿岸近海，一般水深在5-60米，潮间带低潮区也有，常穴居于泥沙砾的洞中。捕食底栖生物等。</w:t>
            </w:r>
          </w:p>
        </w:tc>
        <w:tc>
          <w:tcPr>
            <w:tcW w:w="417" w:type="pct"/>
            <w:noWrap w:val="0"/>
            <w:vAlign w:val="top"/>
          </w:tcPr>
          <w:p>
            <w:pPr>
              <w:suppressAutoHyphens/>
              <w:rPr>
                <w:rFonts w:hint="eastAsia" w:ascii="Times New Roman" w:hAnsi="Times New Roman"/>
                <w:sz w:val="20"/>
                <w:szCs w:val="20"/>
              </w:rPr>
            </w:pPr>
            <w:r>
              <w:rPr>
                <w:rFonts w:hint="eastAsia" w:ascii="Times New Roman" w:hAnsi="Times New Roman"/>
                <w:sz w:val="20"/>
                <w:szCs w:val="20"/>
              </w:rPr>
              <w:t>A、B</w:t>
            </w:r>
          </w:p>
        </w:tc>
        <w:tc>
          <w:tcPr>
            <w:tcW w:w="568" w:type="pct"/>
            <w:noWrap w:val="0"/>
            <w:vAlign w:val="top"/>
          </w:tcPr>
          <w:p>
            <w:pPr>
              <w:suppressAutoHyphens/>
              <w:rPr>
                <w:rFonts w:hint="eastAsia" w:ascii="Times New Roman" w:hAnsi="Times New Roman"/>
                <w:sz w:val="20"/>
                <w:szCs w:val="20"/>
              </w:rPr>
            </w:pPr>
            <w:r>
              <w:rPr>
                <w:rFonts w:hint="eastAsia" w:ascii="Times New Roman" w:hAnsi="Times New Roman"/>
                <w:sz w:val="20"/>
                <w:szCs w:val="20"/>
              </w:rPr>
              <w:t>图版 (53)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exact"/>
        </w:trPr>
        <w:tc>
          <w:tcPr>
            <w:tcW w:w="839" w:type="pct"/>
            <w:noWrap w:val="0"/>
            <w:vAlign w:val="top"/>
          </w:tcPr>
          <w:p>
            <w:pPr>
              <w:suppressAutoHyphens/>
              <w:rPr>
                <w:rFonts w:hint="eastAsia" w:ascii="Times New Roman" w:hAnsi="Times New Roman"/>
                <w:sz w:val="20"/>
                <w:szCs w:val="20"/>
              </w:rPr>
            </w:pPr>
            <w:r>
              <w:rPr>
                <w:rFonts w:hint="eastAsia" w:ascii="Times New Roman" w:hAnsi="Times New Roman"/>
                <w:sz w:val="20"/>
                <w:szCs w:val="20"/>
              </w:rPr>
              <w:t>梭子蟹科</w:t>
            </w:r>
          </w:p>
          <w:p>
            <w:pPr>
              <w:suppressAutoHyphens/>
              <w:rPr>
                <w:rFonts w:hint="eastAsia" w:ascii="Times New Roman" w:hAnsi="Times New Roman"/>
                <w:sz w:val="20"/>
                <w:szCs w:val="20"/>
              </w:rPr>
            </w:pPr>
            <w:r>
              <w:rPr>
                <w:rFonts w:hint="eastAsia" w:ascii="Times New Roman" w:hAnsi="Times New Roman"/>
                <w:sz w:val="20"/>
                <w:szCs w:val="20"/>
              </w:rPr>
              <w:t>Portunidae</w:t>
            </w:r>
          </w:p>
        </w:tc>
        <w:tc>
          <w:tcPr>
            <w:tcW w:w="1014"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(54)远海梭子蟹</w:t>
            </w:r>
          </w:p>
          <w:p>
            <w:pPr>
              <w:suppressAutoHyphens/>
              <w:rPr>
                <w:rFonts w:hint="eastAsia" w:ascii="Times New Roman" w:hAnsi="Times New Roman"/>
                <w:i/>
                <w:sz w:val="20"/>
                <w:szCs w:val="20"/>
              </w:rPr>
            </w:pPr>
            <w:r>
              <w:rPr>
                <w:rFonts w:hint="eastAsia" w:ascii="Times New Roman" w:hAnsi="Times New Roman"/>
                <w:i/>
                <w:sz w:val="20"/>
                <w:szCs w:val="20"/>
              </w:rPr>
              <w:t>Portunus pelagicus</w:t>
            </w:r>
          </w:p>
          <w:p>
            <w:pPr>
              <w:suppressAutoHyphens/>
              <w:rPr>
                <w:rFonts w:hint="eastAsia" w:ascii="Times New Roman" w:hAnsi="Times New Roman"/>
                <w:sz w:val="20"/>
                <w:szCs w:val="20"/>
              </w:rPr>
            </w:pPr>
            <w:r>
              <w:rPr>
                <w:rFonts w:hint="eastAsia" w:ascii="Times New Roman" w:hAnsi="Times New Roman"/>
                <w:sz w:val="20"/>
                <w:szCs w:val="20"/>
              </w:rPr>
              <w:t>(Linnaeus)</w:t>
            </w:r>
          </w:p>
        </w:tc>
        <w:tc>
          <w:tcPr>
            <w:tcW w:w="761"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青脚砌（厦门）</w:t>
            </w:r>
          </w:p>
        </w:tc>
        <w:tc>
          <w:tcPr>
            <w:tcW w:w="1397"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栖息于水深10-30米泥质或沙质海底，在河口内湾沿岸和低潮区也可捕到。捕食底栖生物等。</w:t>
            </w:r>
          </w:p>
        </w:tc>
        <w:tc>
          <w:tcPr>
            <w:tcW w:w="417" w:type="pct"/>
            <w:noWrap w:val="0"/>
            <w:vAlign w:val="top"/>
          </w:tcPr>
          <w:p>
            <w:pPr>
              <w:suppressAutoHyphens/>
              <w:rPr>
                <w:rFonts w:hint="eastAsia" w:ascii="Times New Roman" w:hAnsi="Times New Roman"/>
                <w:sz w:val="20"/>
                <w:szCs w:val="20"/>
              </w:rPr>
            </w:pPr>
            <w:r>
              <w:rPr>
                <w:rFonts w:hint="eastAsia" w:ascii="Times New Roman" w:hAnsi="Times New Roman"/>
                <w:sz w:val="20"/>
                <w:szCs w:val="20"/>
              </w:rPr>
              <w:t>A</w:t>
            </w:r>
          </w:p>
        </w:tc>
        <w:tc>
          <w:tcPr>
            <w:tcW w:w="568" w:type="pct"/>
            <w:noWrap w:val="0"/>
            <w:vAlign w:val="top"/>
          </w:tcPr>
          <w:p>
            <w:pPr>
              <w:suppressAutoHyphens/>
              <w:rPr>
                <w:rFonts w:hint="eastAsia" w:ascii="Times New Roman" w:hAnsi="Times New Roman"/>
                <w:sz w:val="20"/>
                <w:szCs w:val="20"/>
              </w:rPr>
            </w:pPr>
            <w:r>
              <w:rPr>
                <w:rFonts w:hint="eastAsia" w:ascii="Times New Roman" w:hAnsi="Times New Roman"/>
                <w:sz w:val="20"/>
                <w:szCs w:val="20"/>
              </w:rPr>
              <w:t>图版 (54)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4" w:hRule="exact"/>
        </w:trPr>
        <w:tc>
          <w:tcPr>
            <w:tcW w:w="839" w:type="pct"/>
            <w:noWrap w:val="0"/>
            <w:vAlign w:val="top"/>
          </w:tcPr>
          <w:p>
            <w:pPr>
              <w:suppressAutoHyphens/>
              <w:rPr>
                <w:rFonts w:hint="eastAsia" w:ascii="Times New Roman" w:hAnsi="Times New Roman"/>
                <w:sz w:val="20"/>
                <w:szCs w:val="20"/>
              </w:rPr>
            </w:pPr>
            <w:r>
              <w:rPr>
                <w:rFonts w:hint="eastAsia" w:ascii="Times New Roman" w:hAnsi="Times New Roman"/>
                <w:sz w:val="20"/>
                <w:szCs w:val="20"/>
              </w:rPr>
              <w:t>同上</w:t>
            </w:r>
          </w:p>
        </w:tc>
        <w:tc>
          <w:tcPr>
            <w:tcW w:w="1014"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（55）红星梭子蟹</w:t>
            </w:r>
          </w:p>
          <w:p>
            <w:pPr>
              <w:suppressAutoHyphens/>
              <w:rPr>
                <w:rFonts w:hint="eastAsia" w:ascii="Times New Roman" w:hAnsi="Times New Roman"/>
                <w:i/>
                <w:sz w:val="20"/>
                <w:szCs w:val="20"/>
              </w:rPr>
            </w:pPr>
            <w:r>
              <w:rPr>
                <w:rFonts w:hint="eastAsia" w:ascii="Times New Roman" w:hAnsi="Times New Roman"/>
                <w:i/>
                <w:sz w:val="20"/>
                <w:szCs w:val="20"/>
              </w:rPr>
              <w:t>Portunus sanguinolentus</w:t>
            </w:r>
          </w:p>
          <w:p>
            <w:pPr>
              <w:suppressAutoHyphens/>
              <w:rPr>
                <w:rFonts w:hint="eastAsia" w:ascii="Times New Roman" w:hAnsi="Times New Roman"/>
                <w:sz w:val="20"/>
                <w:szCs w:val="20"/>
              </w:rPr>
            </w:pPr>
            <w:r>
              <w:rPr>
                <w:rFonts w:hint="eastAsia" w:ascii="Times New Roman" w:hAnsi="Times New Roman"/>
                <w:sz w:val="20"/>
                <w:szCs w:val="20"/>
              </w:rPr>
              <w:t>(Herbst)</w:t>
            </w:r>
          </w:p>
        </w:tc>
        <w:tc>
          <w:tcPr>
            <w:tcW w:w="761" w:type="pct"/>
            <w:noWrap w:val="0"/>
            <w:vAlign w:val="center"/>
          </w:tcPr>
          <w:p>
            <w:pPr>
              <w:suppressAutoHyphens/>
              <w:rPr>
                <w:rFonts w:hint="eastAsia" w:ascii="Times New Roman" w:hAnsi="Times New Roman"/>
                <w:sz w:val="20"/>
                <w:szCs w:val="20"/>
              </w:rPr>
            </w:pPr>
          </w:p>
        </w:tc>
        <w:tc>
          <w:tcPr>
            <w:tcW w:w="1397"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大致同（45）</w:t>
            </w:r>
          </w:p>
        </w:tc>
        <w:tc>
          <w:tcPr>
            <w:tcW w:w="417" w:type="pct"/>
            <w:noWrap w:val="0"/>
            <w:vAlign w:val="top"/>
          </w:tcPr>
          <w:p>
            <w:pPr>
              <w:suppressAutoHyphens/>
              <w:rPr>
                <w:rFonts w:hint="eastAsia" w:ascii="Times New Roman" w:hAnsi="Times New Roman"/>
                <w:sz w:val="20"/>
                <w:szCs w:val="20"/>
              </w:rPr>
            </w:pPr>
            <w:r>
              <w:rPr>
                <w:rFonts w:hint="eastAsia" w:ascii="Times New Roman" w:hAnsi="Times New Roman"/>
                <w:sz w:val="20"/>
                <w:szCs w:val="20"/>
              </w:rPr>
              <w:t>A、B</w:t>
            </w:r>
          </w:p>
        </w:tc>
        <w:tc>
          <w:tcPr>
            <w:tcW w:w="568" w:type="pct"/>
            <w:noWrap w:val="0"/>
            <w:vAlign w:val="top"/>
          </w:tcPr>
          <w:p>
            <w:pPr>
              <w:suppressAutoHyphens/>
              <w:rPr>
                <w:rFonts w:hint="eastAsia" w:ascii="Times New Roman" w:hAnsi="Times New Roman"/>
                <w:sz w:val="20"/>
                <w:szCs w:val="20"/>
              </w:rPr>
            </w:pPr>
            <w:r>
              <w:rPr>
                <w:rFonts w:hint="eastAsia" w:ascii="Times New Roman" w:hAnsi="Times New Roman"/>
                <w:sz w:val="20"/>
                <w:szCs w:val="20"/>
              </w:rPr>
              <w:t>图版 (55)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1" w:hRule="exact"/>
        </w:trPr>
        <w:tc>
          <w:tcPr>
            <w:tcW w:w="839" w:type="pct"/>
            <w:noWrap w:val="0"/>
            <w:vAlign w:val="top"/>
          </w:tcPr>
          <w:p>
            <w:pPr>
              <w:suppressAutoHyphens/>
              <w:rPr>
                <w:rFonts w:hint="eastAsia" w:ascii="Times New Roman" w:hAnsi="Times New Roman"/>
                <w:sz w:val="20"/>
                <w:szCs w:val="20"/>
              </w:rPr>
            </w:pPr>
            <w:r>
              <w:rPr>
                <w:rFonts w:hint="eastAsia" w:ascii="Times New Roman" w:hAnsi="Times New Roman"/>
                <w:sz w:val="20"/>
                <w:szCs w:val="20"/>
              </w:rPr>
              <w:t>同上</w:t>
            </w:r>
          </w:p>
        </w:tc>
        <w:tc>
          <w:tcPr>
            <w:tcW w:w="1014"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(56)三疣梭子蟹</w:t>
            </w:r>
          </w:p>
          <w:p>
            <w:pPr>
              <w:suppressAutoHyphens/>
              <w:rPr>
                <w:rFonts w:hint="eastAsia" w:ascii="Times New Roman" w:hAnsi="Times New Roman"/>
                <w:i/>
                <w:sz w:val="20"/>
                <w:szCs w:val="20"/>
              </w:rPr>
            </w:pPr>
            <w:r>
              <w:rPr>
                <w:rFonts w:hint="eastAsia" w:ascii="Times New Roman" w:hAnsi="Times New Roman"/>
                <w:i/>
                <w:sz w:val="20"/>
                <w:szCs w:val="20"/>
              </w:rPr>
              <w:t>Portunus trituberculatus</w:t>
            </w:r>
          </w:p>
          <w:p>
            <w:pPr>
              <w:suppressAutoHyphens/>
              <w:rPr>
                <w:rFonts w:hint="eastAsia" w:ascii="Times New Roman" w:hAnsi="Times New Roman"/>
                <w:sz w:val="20"/>
                <w:szCs w:val="20"/>
              </w:rPr>
            </w:pPr>
            <w:r>
              <w:rPr>
                <w:rFonts w:hint="eastAsia" w:ascii="Times New Roman" w:hAnsi="Times New Roman"/>
                <w:sz w:val="20"/>
                <w:szCs w:val="20"/>
              </w:rPr>
              <w:t>(Miers)</w:t>
            </w:r>
          </w:p>
        </w:tc>
        <w:tc>
          <w:tcPr>
            <w:tcW w:w="761"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砌（厦门）</w:t>
            </w:r>
          </w:p>
        </w:tc>
        <w:tc>
          <w:tcPr>
            <w:tcW w:w="1397"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大致同（45）</w:t>
            </w:r>
          </w:p>
        </w:tc>
        <w:tc>
          <w:tcPr>
            <w:tcW w:w="417" w:type="pct"/>
            <w:noWrap w:val="0"/>
            <w:vAlign w:val="top"/>
          </w:tcPr>
          <w:p>
            <w:pPr>
              <w:suppressAutoHyphens/>
              <w:rPr>
                <w:rFonts w:hint="eastAsia" w:ascii="Times New Roman" w:hAnsi="Times New Roman"/>
                <w:sz w:val="20"/>
                <w:szCs w:val="20"/>
              </w:rPr>
            </w:pPr>
            <w:r>
              <w:rPr>
                <w:rFonts w:hint="eastAsia" w:ascii="Times New Roman" w:hAnsi="Times New Roman"/>
                <w:sz w:val="20"/>
                <w:szCs w:val="20"/>
              </w:rPr>
              <w:t>A</w:t>
            </w:r>
          </w:p>
        </w:tc>
        <w:tc>
          <w:tcPr>
            <w:tcW w:w="568" w:type="pct"/>
            <w:noWrap w:val="0"/>
            <w:vAlign w:val="top"/>
          </w:tcPr>
          <w:p>
            <w:pPr>
              <w:suppressAutoHyphens/>
              <w:rPr>
                <w:rFonts w:hint="eastAsia" w:ascii="Times New Roman" w:hAnsi="Times New Roman"/>
                <w:sz w:val="20"/>
                <w:szCs w:val="20"/>
              </w:rPr>
            </w:pPr>
            <w:r>
              <w:rPr>
                <w:rFonts w:hint="eastAsia" w:ascii="Times New Roman" w:hAnsi="Times New Roman"/>
                <w:sz w:val="20"/>
                <w:szCs w:val="20"/>
              </w:rPr>
              <w:t>图版 (56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 w:hRule="exact"/>
        </w:trPr>
        <w:tc>
          <w:tcPr>
            <w:tcW w:w="839"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同上</w:t>
            </w:r>
          </w:p>
        </w:tc>
        <w:tc>
          <w:tcPr>
            <w:tcW w:w="1014"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(57)锯缘青蟹</w:t>
            </w:r>
          </w:p>
          <w:p>
            <w:pPr>
              <w:suppressAutoHyphens/>
              <w:rPr>
                <w:rFonts w:hint="eastAsia" w:ascii="Times New Roman" w:hAnsi="Times New Roman"/>
                <w:i/>
                <w:sz w:val="20"/>
                <w:szCs w:val="20"/>
              </w:rPr>
            </w:pPr>
            <w:r>
              <w:rPr>
                <w:rFonts w:hint="eastAsia" w:ascii="Times New Roman" w:hAnsi="Times New Roman"/>
                <w:i/>
                <w:sz w:val="20"/>
                <w:szCs w:val="20"/>
              </w:rPr>
              <w:t>Scylla Serrata</w:t>
            </w:r>
          </w:p>
          <w:p>
            <w:pPr>
              <w:suppressAutoHyphens/>
              <w:rPr>
                <w:rFonts w:hint="eastAsia" w:ascii="Times New Roman" w:hAnsi="Times New Roman"/>
                <w:sz w:val="20"/>
                <w:szCs w:val="20"/>
              </w:rPr>
            </w:pPr>
            <w:r>
              <w:rPr>
                <w:rFonts w:hint="eastAsia" w:ascii="Times New Roman" w:hAnsi="Times New Roman"/>
                <w:sz w:val="20"/>
                <w:szCs w:val="20"/>
              </w:rPr>
              <w:t>(Foraskal)</w:t>
            </w:r>
          </w:p>
        </w:tc>
        <w:tc>
          <w:tcPr>
            <w:tcW w:w="761"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鲟、红鲟（闽南）</w:t>
            </w:r>
          </w:p>
        </w:tc>
        <w:tc>
          <w:tcPr>
            <w:tcW w:w="1397"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适低盐种。栖息于河口近岸中、低潮区至海。穴居习性。杂食动、植物，喜食动物腐肉。</w:t>
            </w:r>
          </w:p>
        </w:tc>
        <w:tc>
          <w:tcPr>
            <w:tcW w:w="417" w:type="pct"/>
            <w:noWrap w:val="0"/>
            <w:vAlign w:val="center"/>
          </w:tcPr>
          <w:p>
            <w:pPr>
              <w:suppressAutoHyphens/>
              <w:jc w:val="center"/>
              <w:rPr>
                <w:rFonts w:hint="eastAsia" w:ascii="Times New Roman" w:hAnsi="Times New Roman"/>
                <w:sz w:val="20"/>
                <w:szCs w:val="20"/>
              </w:rPr>
            </w:pPr>
            <w:r>
              <w:rPr>
                <w:rFonts w:hint="eastAsia" w:ascii="Times New Roman" w:hAnsi="Times New Roman"/>
                <w:sz w:val="20"/>
                <w:szCs w:val="20"/>
              </w:rPr>
              <w:t>A、B</w:t>
            </w:r>
          </w:p>
        </w:tc>
        <w:tc>
          <w:tcPr>
            <w:tcW w:w="568"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图版 (57)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2" w:hRule="exact"/>
        </w:trPr>
        <w:tc>
          <w:tcPr>
            <w:tcW w:w="839"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节肢动物肢口纲</w:t>
            </w:r>
          </w:p>
          <w:p>
            <w:pPr>
              <w:suppressAutoHyphens/>
              <w:rPr>
                <w:rFonts w:hint="eastAsia" w:ascii="Times New Roman" w:hAnsi="Times New Roman"/>
                <w:sz w:val="20"/>
                <w:szCs w:val="20"/>
              </w:rPr>
            </w:pPr>
            <w:r>
              <w:rPr>
                <w:rFonts w:hint="eastAsia" w:ascii="Times New Roman" w:hAnsi="Times New Roman"/>
                <w:sz w:val="20"/>
                <w:szCs w:val="20"/>
              </w:rPr>
              <w:t>鲎科</w:t>
            </w:r>
          </w:p>
          <w:p>
            <w:pPr>
              <w:suppressAutoHyphens/>
              <w:rPr>
                <w:rFonts w:hint="eastAsia" w:ascii="Times New Roman" w:hAnsi="Times New Roman"/>
                <w:sz w:val="20"/>
                <w:szCs w:val="20"/>
              </w:rPr>
            </w:pPr>
            <w:r>
              <w:rPr>
                <w:rFonts w:hint="eastAsia" w:ascii="Times New Roman" w:hAnsi="Times New Roman"/>
                <w:sz w:val="20"/>
                <w:szCs w:val="20"/>
              </w:rPr>
              <w:t>Tachypleidae</w:t>
            </w:r>
          </w:p>
        </w:tc>
        <w:tc>
          <w:tcPr>
            <w:tcW w:w="1014"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(58)三刺鲎（中国鲎）</w:t>
            </w:r>
          </w:p>
          <w:p>
            <w:pPr>
              <w:suppressAutoHyphens/>
              <w:rPr>
                <w:rFonts w:hint="eastAsia" w:ascii="Times New Roman" w:hAnsi="Times New Roman"/>
                <w:i/>
                <w:sz w:val="20"/>
                <w:szCs w:val="20"/>
              </w:rPr>
            </w:pPr>
            <w:r>
              <w:rPr>
                <w:rFonts w:hint="eastAsia" w:ascii="Times New Roman" w:hAnsi="Times New Roman"/>
                <w:i/>
                <w:sz w:val="20"/>
                <w:szCs w:val="20"/>
              </w:rPr>
              <w:t>Tachypleus tridentatus</w:t>
            </w:r>
          </w:p>
          <w:p>
            <w:pPr>
              <w:suppressAutoHyphens/>
              <w:rPr>
                <w:rFonts w:hint="eastAsia" w:ascii="Times New Roman" w:hAnsi="Times New Roman"/>
                <w:sz w:val="20"/>
                <w:szCs w:val="20"/>
              </w:rPr>
            </w:pPr>
            <w:r>
              <w:rPr>
                <w:rFonts w:hint="eastAsia" w:ascii="Times New Roman" w:hAnsi="Times New Roman"/>
                <w:sz w:val="20"/>
                <w:szCs w:val="20"/>
              </w:rPr>
              <w:t>(Leach)</w:t>
            </w:r>
          </w:p>
        </w:tc>
        <w:tc>
          <w:tcPr>
            <w:tcW w:w="761"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马蹄蟹、鸳鸯鱼、钢盔鱼（未考）</w:t>
            </w:r>
          </w:p>
        </w:tc>
        <w:tc>
          <w:tcPr>
            <w:tcW w:w="1397"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栖息于砂质海底。4-5月由深处游向近岸浅水区，夏季大热天大潮满潮爬至中、高潮区沙滩挖穴产卵。</w:t>
            </w:r>
          </w:p>
        </w:tc>
        <w:tc>
          <w:tcPr>
            <w:tcW w:w="417" w:type="pct"/>
            <w:noWrap w:val="0"/>
            <w:vAlign w:val="center"/>
          </w:tcPr>
          <w:p>
            <w:pPr>
              <w:suppressAutoHyphens/>
              <w:jc w:val="center"/>
              <w:rPr>
                <w:rFonts w:hint="eastAsia" w:ascii="Times New Roman" w:hAnsi="Times New Roman"/>
                <w:sz w:val="20"/>
                <w:szCs w:val="20"/>
              </w:rPr>
            </w:pPr>
            <w:r>
              <w:rPr>
                <w:rFonts w:hint="eastAsia" w:ascii="Times New Roman" w:hAnsi="Times New Roman"/>
                <w:sz w:val="20"/>
                <w:szCs w:val="20"/>
              </w:rPr>
              <w:t>A</w:t>
            </w:r>
          </w:p>
        </w:tc>
        <w:tc>
          <w:tcPr>
            <w:tcW w:w="568"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图版 (58)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1" w:hRule="exact"/>
        </w:trPr>
        <w:tc>
          <w:tcPr>
            <w:tcW w:w="839"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棘皮动物海胆纲</w:t>
            </w:r>
          </w:p>
          <w:p>
            <w:pPr>
              <w:suppressAutoHyphens/>
              <w:rPr>
                <w:rFonts w:hint="eastAsia" w:ascii="Times New Roman" w:hAnsi="Times New Roman"/>
                <w:sz w:val="20"/>
                <w:szCs w:val="20"/>
              </w:rPr>
            </w:pPr>
            <w:r>
              <w:rPr>
                <w:rFonts w:hint="eastAsia" w:ascii="Times New Roman" w:hAnsi="Times New Roman"/>
                <w:sz w:val="20"/>
                <w:szCs w:val="20"/>
              </w:rPr>
              <w:t>长海胆科</w:t>
            </w:r>
          </w:p>
          <w:p>
            <w:pPr>
              <w:suppressAutoHyphens/>
              <w:rPr>
                <w:rFonts w:hint="eastAsia" w:ascii="Times New Roman" w:hAnsi="Times New Roman"/>
                <w:sz w:val="20"/>
                <w:szCs w:val="20"/>
              </w:rPr>
            </w:pPr>
            <w:r>
              <w:rPr>
                <w:rFonts w:hint="eastAsia" w:ascii="Times New Roman" w:hAnsi="Times New Roman"/>
                <w:sz w:val="20"/>
                <w:szCs w:val="20"/>
              </w:rPr>
              <w:t>Echinometridae</w:t>
            </w:r>
          </w:p>
        </w:tc>
        <w:tc>
          <w:tcPr>
            <w:tcW w:w="1014"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(59)紫海胆</w:t>
            </w:r>
          </w:p>
          <w:p>
            <w:pPr>
              <w:suppressAutoHyphens/>
              <w:rPr>
                <w:rFonts w:hint="eastAsia" w:ascii="Times New Roman" w:hAnsi="Times New Roman"/>
                <w:sz w:val="20"/>
                <w:szCs w:val="20"/>
              </w:rPr>
            </w:pPr>
            <w:r>
              <w:rPr>
                <w:rFonts w:hint="eastAsia" w:ascii="Times New Roman" w:hAnsi="Times New Roman"/>
                <w:i/>
                <w:sz w:val="20"/>
                <w:szCs w:val="20"/>
              </w:rPr>
              <w:t>Anthocidaris crassispina</w:t>
            </w:r>
            <w:r>
              <w:rPr>
                <w:rFonts w:hint="eastAsia" w:ascii="Times New Roman" w:hAnsi="Times New Roman"/>
                <w:sz w:val="20"/>
                <w:szCs w:val="20"/>
              </w:rPr>
              <w:t>(A.Agassiz)</w:t>
            </w:r>
          </w:p>
        </w:tc>
        <w:tc>
          <w:tcPr>
            <w:tcW w:w="761"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海胆（厦门）</w:t>
            </w:r>
          </w:p>
        </w:tc>
        <w:tc>
          <w:tcPr>
            <w:tcW w:w="1397"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栖于沿岸岩礁间。行动缓慢。摄食海藻为主。</w:t>
            </w:r>
          </w:p>
        </w:tc>
        <w:tc>
          <w:tcPr>
            <w:tcW w:w="417" w:type="pct"/>
            <w:noWrap w:val="0"/>
            <w:vAlign w:val="center"/>
          </w:tcPr>
          <w:p>
            <w:pPr>
              <w:suppressAutoHyphens/>
              <w:jc w:val="center"/>
              <w:rPr>
                <w:rFonts w:hint="eastAsia" w:ascii="Times New Roman" w:hAnsi="Times New Roman"/>
                <w:sz w:val="20"/>
                <w:szCs w:val="20"/>
              </w:rPr>
            </w:pPr>
            <w:r>
              <w:rPr>
                <w:rFonts w:hint="eastAsia" w:ascii="Times New Roman" w:hAnsi="Times New Roman"/>
                <w:sz w:val="20"/>
                <w:szCs w:val="20"/>
              </w:rPr>
              <w:t>A、B</w:t>
            </w:r>
          </w:p>
        </w:tc>
        <w:tc>
          <w:tcPr>
            <w:tcW w:w="568"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图版 (59)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1" w:hRule="exact"/>
        </w:trPr>
        <w:tc>
          <w:tcPr>
            <w:tcW w:w="839"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沙江蓠</w:t>
            </w:r>
          </w:p>
          <w:p>
            <w:pPr>
              <w:suppressAutoHyphens/>
              <w:rPr>
                <w:rFonts w:hint="eastAsia" w:ascii="Times New Roman" w:hAnsi="Times New Roman"/>
                <w:sz w:val="20"/>
                <w:szCs w:val="20"/>
              </w:rPr>
            </w:pPr>
            <w:r>
              <w:rPr>
                <w:rFonts w:hint="eastAsia" w:ascii="Times New Roman" w:hAnsi="Times New Roman"/>
                <w:sz w:val="20"/>
                <w:szCs w:val="20"/>
              </w:rPr>
              <w:t>Hypneaceae</w:t>
            </w:r>
          </w:p>
        </w:tc>
        <w:tc>
          <w:tcPr>
            <w:tcW w:w="1014"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（60）脆江蓠</w:t>
            </w:r>
          </w:p>
          <w:p>
            <w:pPr>
              <w:suppressAutoHyphens/>
              <w:rPr>
                <w:rFonts w:hint="eastAsia" w:ascii="Times New Roman" w:hAnsi="Times New Roman"/>
                <w:sz w:val="20"/>
                <w:szCs w:val="20"/>
              </w:rPr>
            </w:pPr>
            <w:r>
              <w:rPr>
                <w:rFonts w:hint="eastAsia" w:ascii="Times New Roman" w:hAnsi="Times New Roman"/>
                <w:sz w:val="20"/>
                <w:szCs w:val="20"/>
              </w:rPr>
              <w:t>G．chouae Zhang et Xia</w:t>
            </w:r>
          </w:p>
        </w:tc>
        <w:tc>
          <w:tcPr>
            <w:tcW w:w="761" w:type="pct"/>
            <w:noWrap w:val="0"/>
            <w:vAlign w:val="center"/>
          </w:tcPr>
          <w:p>
            <w:pPr>
              <w:suppressAutoHyphens/>
              <w:rPr>
                <w:rFonts w:hint="eastAsia" w:ascii="Times New Roman" w:hAnsi="Times New Roman"/>
                <w:sz w:val="20"/>
                <w:szCs w:val="20"/>
              </w:rPr>
            </w:pPr>
          </w:p>
        </w:tc>
        <w:tc>
          <w:tcPr>
            <w:tcW w:w="1397" w:type="pct"/>
            <w:noWrap w:val="0"/>
            <w:vAlign w:val="center"/>
          </w:tcPr>
          <w:p>
            <w:pPr>
              <w:suppressAutoHyphens/>
              <w:rPr>
                <w:rFonts w:hint="eastAsia" w:ascii="Times New Roman" w:hAnsi="Times New Roman"/>
                <w:sz w:val="20"/>
                <w:szCs w:val="20"/>
              </w:rPr>
            </w:pPr>
          </w:p>
        </w:tc>
        <w:tc>
          <w:tcPr>
            <w:tcW w:w="417" w:type="pct"/>
            <w:noWrap w:val="0"/>
            <w:vAlign w:val="center"/>
          </w:tcPr>
          <w:p>
            <w:pPr>
              <w:suppressAutoHyphens/>
              <w:jc w:val="center"/>
              <w:rPr>
                <w:rFonts w:hint="eastAsia" w:ascii="Times New Roman" w:hAnsi="Times New Roman"/>
                <w:sz w:val="20"/>
                <w:szCs w:val="20"/>
              </w:rPr>
            </w:pPr>
            <w:r>
              <w:rPr>
                <w:rFonts w:hint="eastAsia" w:ascii="Times New Roman" w:hAnsi="Times New Roman"/>
                <w:sz w:val="20"/>
                <w:szCs w:val="20"/>
              </w:rPr>
              <w:t>A</w:t>
            </w:r>
          </w:p>
        </w:tc>
        <w:tc>
          <w:tcPr>
            <w:tcW w:w="568"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图版 (60)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exact"/>
        </w:trPr>
        <w:tc>
          <w:tcPr>
            <w:tcW w:w="839"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同上</w:t>
            </w:r>
          </w:p>
        </w:tc>
        <w:tc>
          <w:tcPr>
            <w:tcW w:w="1014"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（61）芋根江蓠</w:t>
            </w:r>
          </w:p>
          <w:p>
            <w:pPr>
              <w:suppressAutoHyphens/>
              <w:rPr>
                <w:rFonts w:hint="eastAsia" w:ascii="Times New Roman" w:hAnsi="Times New Roman"/>
                <w:sz w:val="20"/>
                <w:szCs w:val="20"/>
              </w:rPr>
            </w:pPr>
            <w:r>
              <w:rPr>
                <w:rFonts w:hint="eastAsia" w:ascii="Times New Roman" w:hAnsi="Times New Roman"/>
                <w:sz w:val="20"/>
                <w:szCs w:val="20"/>
              </w:rPr>
              <w:t>G．blodgettii Harv</w:t>
            </w:r>
          </w:p>
        </w:tc>
        <w:tc>
          <w:tcPr>
            <w:tcW w:w="761" w:type="pct"/>
            <w:noWrap w:val="0"/>
            <w:vAlign w:val="center"/>
          </w:tcPr>
          <w:p>
            <w:pPr>
              <w:suppressAutoHyphens/>
              <w:rPr>
                <w:rFonts w:hint="eastAsia" w:ascii="Times New Roman" w:hAnsi="Times New Roman"/>
                <w:sz w:val="20"/>
                <w:szCs w:val="20"/>
              </w:rPr>
            </w:pPr>
          </w:p>
        </w:tc>
        <w:tc>
          <w:tcPr>
            <w:tcW w:w="1397" w:type="pct"/>
            <w:noWrap w:val="0"/>
            <w:vAlign w:val="center"/>
          </w:tcPr>
          <w:p>
            <w:pPr>
              <w:suppressAutoHyphens/>
              <w:rPr>
                <w:rFonts w:hint="eastAsia" w:ascii="Times New Roman" w:hAnsi="Times New Roman"/>
                <w:sz w:val="20"/>
                <w:szCs w:val="20"/>
              </w:rPr>
            </w:pPr>
          </w:p>
        </w:tc>
        <w:tc>
          <w:tcPr>
            <w:tcW w:w="417" w:type="pct"/>
            <w:noWrap w:val="0"/>
            <w:vAlign w:val="center"/>
          </w:tcPr>
          <w:p>
            <w:pPr>
              <w:suppressAutoHyphens/>
              <w:jc w:val="center"/>
              <w:rPr>
                <w:rFonts w:hint="eastAsia" w:ascii="Times New Roman" w:hAnsi="Times New Roman"/>
                <w:sz w:val="20"/>
                <w:szCs w:val="20"/>
              </w:rPr>
            </w:pPr>
            <w:r>
              <w:rPr>
                <w:rFonts w:hint="eastAsia" w:ascii="Times New Roman" w:hAnsi="Times New Roman"/>
                <w:sz w:val="20"/>
                <w:szCs w:val="20"/>
              </w:rPr>
              <w:t>A</w:t>
            </w:r>
          </w:p>
        </w:tc>
        <w:tc>
          <w:tcPr>
            <w:tcW w:w="568" w:type="pct"/>
            <w:noWrap w:val="0"/>
            <w:vAlign w:val="center"/>
          </w:tcPr>
          <w:p>
            <w:pPr>
              <w:suppressAutoHyphens/>
              <w:rPr>
                <w:rFonts w:hint="eastAsia" w:ascii="Times New Roman" w:hAnsi="Times New Roman"/>
                <w:sz w:val="20"/>
                <w:szCs w:val="20"/>
              </w:rPr>
            </w:pPr>
            <w:r>
              <w:rPr>
                <w:rFonts w:hint="eastAsia" w:ascii="Times New Roman" w:hAnsi="Times New Roman"/>
                <w:sz w:val="20"/>
                <w:szCs w:val="20"/>
              </w:rPr>
              <w:t>图版 (61)</w:t>
            </w:r>
          </w:p>
        </w:tc>
      </w:tr>
    </w:tbl>
    <w:p>
      <w:pPr>
        <w:widowControl/>
        <w:suppressAutoHyphens/>
        <w:spacing w:line="360" w:lineRule="auto"/>
        <w:ind w:right="525" w:rightChars="250"/>
        <w:jc w:val="left"/>
        <w:rPr>
          <w:rFonts w:hint="eastAsia" w:ascii="宋体" w:hAnsi="宋体"/>
          <w:sz w:val="24"/>
          <w:szCs w:val="24"/>
        </w:rPr>
      </w:pPr>
      <w:r>
        <w:rPr>
          <w:rFonts w:hint="eastAsia" w:ascii="宋体" w:hAnsi="宋体"/>
          <w:sz w:val="24"/>
          <w:szCs w:val="24"/>
        </w:rPr>
        <w:t>备注：A表示放流主要意义在于增殖经济水产资源；B表示主要在于促进生物多样性和生态环境修复。</w:t>
      </w:r>
    </w:p>
    <w:p>
      <w:pPr>
        <w:suppressAutoHyphens/>
        <w:rPr>
          <w:rFonts w:hint="eastAsia" w:ascii="Times New Roman" w:hAnsi="Times New Roman"/>
        </w:rPr>
      </w:pPr>
      <w:r>
        <w:rPr>
          <w:rFonts w:ascii="Times New Roman" w:hAnsi="Times New Roman"/>
        </w:rPr>
        <mc:AlternateContent>
          <mc:Choice Requires="wps">
            <w:drawing>
              <wp:anchor distT="0" distB="0" distL="114300" distR="114300" simplePos="0" relativeHeight="251658240" behindDoc="0" locked="0" layoutInCell="1" allowOverlap="1">
                <wp:simplePos x="0" y="0"/>
                <wp:positionH relativeFrom="column">
                  <wp:posOffset>4441190</wp:posOffset>
                </wp:positionH>
                <wp:positionV relativeFrom="paragraph">
                  <wp:posOffset>99060</wp:posOffset>
                </wp:positionV>
                <wp:extent cx="1143000" cy="6147435"/>
                <wp:effectExtent l="0" t="0" r="0" b="5715"/>
                <wp:wrapNone/>
                <wp:docPr id="13" name="文本框 13"/>
                <wp:cNvGraphicFramePr/>
                <a:graphic xmlns:a="http://schemas.openxmlformats.org/drawingml/2006/main">
                  <a:graphicData uri="http://schemas.microsoft.com/office/word/2010/wordprocessingShape">
                    <wps:wsp>
                      <wps:cNvSpPr txBox="1"/>
                      <wps:spPr>
                        <a:xfrm>
                          <a:off x="0" y="0"/>
                          <a:ext cx="1143000" cy="6147435"/>
                        </a:xfrm>
                        <a:prstGeom prst="rect">
                          <a:avLst/>
                        </a:prstGeom>
                        <a:solidFill>
                          <a:srgbClr val="FFFFFF"/>
                        </a:solidFill>
                        <a:ln>
                          <a:noFill/>
                        </a:ln>
                      </wps:spPr>
                      <wps:txbx>
                        <w:txbxContent>
                          <w:p>
                            <w:pPr>
                              <w:suppressAutoHyphens/>
                              <w:rPr>
                                <w:rFonts w:hint="eastAsia" w:ascii="Times New Roman" w:hAnsi="Times New Roman"/>
                              </w:rPr>
                            </w:pPr>
                            <w:r>
                              <w:rPr>
                                <w:rFonts w:hint="eastAsia" w:ascii="Times New Roman" w:hAnsi="Times New Roman"/>
                              </w:rPr>
                              <w:t>（1）厦门文昌鱼</w:t>
                            </w:r>
                          </w:p>
                          <w:p>
                            <w:pPr>
                              <w:suppressAutoHyphens/>
                              <w:rPr>
                                <w:rFonts w:hint="eastAsia" w:ascii="Times New Roman" w:hAnsi="Times New Roman"/>
                              </w:rPr>
                            </w:pPr>
                          </w:p>
                          <w:p>
                            <w:pPr>
                              <w:suppressAutoHyphens/>
                              <w:rPr>
                                <w:rFonts w:hint="eastAsia" w:ascii="Times New Roman" w:hAnsi="Times New Roman"/>
                              </w:rPr>
                            </w:pPr>
                          </w:p>
                          <w:p>
                            <w:pPr>
                              <w:suppressAutoHyphens/>
                              <w:rPr>
                                <w:rFonts w:hint="eastAsia" w:ascii="Times New Roman" w:hAnsi="Times New Roman"/>
                              </w:rPr>
                            </w:pPr>
                          </w:p>
                          <w:p>
                            <w:pPr>
                              <w:suppressAutoHyphens/>
                              <w:rPr>
                                <w:rFonts w:hint="eastAsia" w:ascii="Times New Roman" w:hAnsi="Times New Roman"/>
                              </w:rPr>
                            </w:pPr>
                          </w:p>
                          <w:p>
                            <w:pPr>
                              <w:suppressAutoHyphens/>
                              <w:rPr>
                                <w:rFonts w:hint="eastAsia" w:ascii="Times New Roman" w:hAnsi="Times New Roman"/>
                              </w:rPr>
                            </w:pPr>
                          </w:p>
                          <w:p>
                            <w:pPr>
                              <w:suppressAutoHyphens/>
                              <w:rPr>
                                <w:rFonts w:hint="eastAsia" w:ascii="Times New Roman" w:hAnsi="Times New Roman"/>
                              </w:rPr>
                            </w:pPr>
                            <w:r>
                              <w:rPr>
                                <w:rFonts w:hint="eastAsia" w:ascii="Times New Roman" w:hAnsi="Times New Roman"/>
                              </w:rPr>
                              <w:t>（2）鲻鱼</w:t>
                            </w:r>
                          </w:p>
                          <w:p>
                            <w:pPr>
                              <w:suppressAutoHyphens/>
                              <w:rPr>
                                <w:rFonts w:hint="eastAsia" w:ascii="Times New Roman" w:hAnsi="Times New Roman"/>
                              </w:rPr>
                            </w:pPr>
                          </w:p>
                          <w:p>
                            <w:pPr>
                              <w:suppressAutoHyphens/>
                              <w:rPr>
                                <w:rFonts w:hint="eastAsia" w:ascii="Times New Roman" w:hAnsi="Times New Roman"/>
                              </w:rPr>
                            </w:pPr>
                          </w:p>
                          <w:p>
                            <w:pPr>
                              <w:suppressAutoHyphens/>
                              <w:rPr>
                                <w:rFonts w:hint="eastAsia" w:ascii="Times New Roman" w:hAnsi="Times New Roman"/>
                              </w:rPr>
                            </w:pPr>
                          </w:p>
                          <w:p>
                            <w:pPr>
                              <w:pStyle w:val="2"/>
                              <w:rPr>
                                <w:rFonts w:hint="eastAsia"/>
                              </w:rPr>
                            </w:pPr>
                          </w:p>
                          <w:p>
                            <w:pPr>
                              <w:suppressAutoHyphens/>
                              <w:rPr>
                                <w:rFonts w:hint="eastAsia" w:ascii="Times New Roman" w:hAnsi="Times New Roman"/>
                              </w:rPr>
                            </w:pPr>
                          </w:p>
                          <w:p>
                            <w:pPr>
                              <w:suppressAutoHyphens/>
                              <w:rPr>
                                <w:rFonts w:hint="eastAsia" w:ascii="Times New Roman" w:hAnsi="Times New Roman"/>
                              </w:rPr>
                            </w:pPr>
                            <w:r>
                              <w:rPr>
                                <w:rFonts w:hint="eastAsia" w:ascii="Times New Roman" w:hAnsi="Times New Roman"/>
                              </w:rPr>
                              <w:t>（3）英氏鲻</w:t>
                            </w:r>
                          </w:p>
                          <w:p>
                            <w:pPr>
                              <w:suppressAutoHyphens/>
                              <w:rPr>
                                <w:rFonts w:hint="eastAsia" w:ascii="Times New Roman" w:hAnsi="Times New Roman"/>
                              </w:rPr>
                            </w:pPr>
                          </w:p>
                          <w:p>
                            <w:pPr>
                              <w:suppressAutoHyphens/>
                              <w:rPr>
                                <w:rFonts w:hint="eastAsia" w:ascii="Times New Roman" w:hAnsi="Times New Roman"/>
                              </w:rPr>
                            </w:pPr>
                          </w:p>
                          <w:p>
                            <w:pPr>
                              <w:suppressAutoHyphens/>
                              <w:rPr>
                                <w:rFonts w:hint="eastAsia" w:ascii="Times New Roman" w:hAnsi="Times New Roman"/>
                              </w:rPr>
                            </w:pPr>
                          </w:p>
                          <w:p>
                            <w:pPr>
                              <w:suppressAutoHyphens/>
                              <w:rPr>
                                <w:rFonts w:hint="eastAsia" w:ascii="Times New Roman" w:hAnsi="Times New Roman"/>
                              </w:rPr>
                            </w:pPr>
                          </w:p>
                          <w:p>
                            <w:pPr>
                              <w:suppressAutoHyphens/>
                              <w:rPr>
                                <w:rFonts w:hint="eastAsia" w:ascii="Times New Roman" w:hAnsi="Times New Roman"/>
                              </w:rPr>
                            </w:pPr>
                            <w:r>
                              <w:rPr>
                                <w:rFonts w:hint="eastAsia" w:ascii="Times New Roman" w:hAnsi="Times New Roman"/>
                              </w:rPr>
                              <w:t>（4）棱梭（棱鲻）</w:t>
                            </w:r>
                          </w:p>
                          <w:p>
                            <w:pPr>
                              <w:suppressAutoHyphens/>
                              <w:rPr>
                                <w:rFonts w:hint="eastAsia" w:ascii="Times New Roman" w:hAnsi="Times New Roman"/>
                              </w:rPr>
                            </w:pPr>
                          </w:p>
                          <w:p>
                            <w:pPr>
                              <w:suppressAutoHyphens/>
                              <w:rPr>
                                <w:rFonts w:hint="eastAsia" w:ascii="Times New Roman" w:hAnsi="Times New Roman"/>
                              </w:rPr>
                            </w:pPr>
                          </w:p>
                          <w:p>
                            <w:pPr>
                              <w:suppressAutoHyphens/>
                              <w:rPr>
                                <w:rFonts w:hint="eastAsia" w:ascii="Times New Roman" w:hAnsi="Times New Roman"/>
                              </w:rPr>
                            </w:pPr>
                          </w:p>
                          <w:p>
                            <w:pPr>
                              <w:suppressAutoHyphens/>
                              <w:rPr>
                                <w:rFonts w:hint="eastAsia" w:ascii="Times New Roman" w:hAnsi="Times New Roman"/>
                              </w:rPr>
                            </w:pPr>
                            <w:r>
                              <w:rPr>
                                <w:rFonts w:hint="eastAsia" w:ascii="Times New Roman" w:hAnsi="Times New Roman"/>
                              </w:rPr>
                              <w:t>（5）梭鱼（梭鲻）</w:t>
                            </w:r>
                          </w:p>
                          <w:p>
                            <w:pPr>
                              <w:suppressAutoHyphens/>
                              <w:rPr>
                                <w:rFonts w:hint="eastAsia" w:ascii="Times New Roman" w:hAnsi="Times New Roman"/>
                              </w:rPr>
                            </w:pPr>
                          </w:p>
                          <w:p>
                            <w:pPr>
                              <w:suppressAutoHyphens/>
                              <w:rPr>
                                <w:rFonts w:hint="eastAsia" w:ascii="Times New Roman" w:hAnsi="Times New Roman"/>
                              </w:rPr>
                            </w:pPr>
                          </w:p>
                          <w:p>
                            <w:pPr>
                              <w:suppressAutoHyphens/>
                              <w:rPr>
                                <w:rFonts w:hint="eastAsia" w:ascii="Times New Roman" w:hAnsi="Times New Roman"/>
                              </w:rPr>
                            </w:pPr>
                          </w:p>
                          <w:p>
                            <w:pPr>
                              <w:suppressAutoHyphens/>
                              <w:rPr>
                                <w:rFonts w:hint="eastAsia" w:ascii="Times New Roman" w:hAnsi="Times New Roman"/>
                              </w:rPr>
                            </w:pPr>
                          </w:p>
                          <w:p>
                            <w:pPr>
                              <w:suppressAutoHyphens/>
                              <w:rPr>
                                <w:rFonts w:hint="eastAsia" w:ascii="Times New Roman" w:hAnsi="Times New Roman"/>
                              </w:rPr>
                            </w:pPr>
                            <w:r>
                              <w:rPr>
                                <w:rFonts w:hint="eastAsia" w:ascii="Times New Roman" w:hAnsi="Times New Roman"/>
                              </w:rPr>
                              <w:t>（6）大黄鱼</w:t>
                            </w:r>
                          </w:p>
                        </w:txbxContent>
                      </wps:txbx>
                      <wps:bodyPr upright="1"/>
                    </wps:wsp>
                  </a:graphicData>
                </a:graphic>
              </wp:anchor>
            </w:drawing>
          </mc:Choice>
          <mc:Fallback>
            <w:pict>
              <v:shape id="_x0000_s1026" o:spid="_x0000_s1026" o:spt="202" type="#_x0000_t202" style="position:absolute;left:0pt;margin-left:349.7pt;margin-top:7.8pt;height:484.05pt;width:90pt;z-index:251658240;mso-width-relative:page;mso-height-relative:page;" fillcolor="#FFFFFF" filled="t" stroked="f" coordsize="21600,21600" o:gfxdata="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F9F1VfXAAAACgEAAA8A&#10;AAAAAAAAAQAgAAAAIgAAAGRycy9kb3ducmV2LnhtbFBLAQIUABQAAAAIAIdO4kBZ6zc/pgEAACwD&#10;AAAOAAAAAAAAAAEAIAAAACYBAABkcnMvZTJvRG9jLnhtbFBLBQYAAAAABgAGAFkBAAA+BQAAAAA=&#10;">
                <v:fill on="t" focussize="0,0"/>
                <v:stroke on="f"/>
                <v:imagedata o:title=""/>
                <o:lock v:ext="edit" aspectratio="f"/>
                <v:textbox>
                  <w:txbxContent>
                    <w:p>
                      <w:pPr>
                        <w:suppressAutoHyphens/>
                        <w:rPr>
                          <w:rFonts w:hint="eastAsia" w:ascii="Times New Roman" w:hAnsi="Times New Roman"/>
                        </w:rPr>
                      </w:pPr>
                      <w:r>
                        <w:rPr>
                          <w:rFonts w:hint="eastAsia" w:ascii="Times New Roman" w:hAnsi="Times New Roman"/>
                        </w:rPr>
                        <w:t>（1）厦门文昌鱼</w:t>
                      </w:r>
                    </w:p>
                    <w:p>
                      <w:pPr>
                        <w:suppressAutoHyphens/>
                        <w:rPr>
                          <w:rFonts w:hint="eastAsia" w:ascii="Times New Roman" w:hAnsi="Times New Roman"/>
                        </w:rPr>
                      </w:pPr>
                    </w:p>
                    <w:p>
                      <w:pPr>
                        <w:suppressAutoHyphens/>
                        <w:rPr>
                          <w:rFonts w:hint="eastAsia" w:ascii="Times New Roman" w:hAnsi="Times New Roman"/>
                        </w:rPr>
                      </w:pPr>
                    </w:p>
                    <w:p>
                      <w:pPr>
                        <w:suppressAutoHyphens/>
                        <w:rPr>
                          <w:rFonts w:hint="eastAsia" w:ascii="Times New Roman" w:hAnsi="Times New Roman"/>
                        </w:rPr>
                      </w:pPr>
                    </w:p>
                    <w:p>
                      <w:pPr>
                        <w:suppressAutoHyphens/>
                        <w:rPr>
                          <w:rFonts w:hint="eastAsia" w:ascii="Times New Roman" w:hAnsi="Times New Roman"/>
                        </w:rPr>
                      </w:pPr>
                    </w:p>
                    <w:p>
                      <w:pPr>
                        <w:suppressAutoHyphens/>
                        <w:rPr>
                          <w:rFonts w:hint="eastAsia" w:ascii="Times New Roman" w:hAnsi="Times New Roman"/>
                        </w:rPr>
                      </w:pPr>
                    </w:p>
                    <w:p>
                      <w:pPr>
                        <w:suppressAutoHyphens/>
                        <w:rPr>
                          <w:rFonts w:hint="eastAsia" w:ascii="Times New Roman" w:hAnsi="Times New Roman"/>
                        </w:rPr>
                      </w:pPr>
                      <w:r>
                        <w:rPr>
                          <w:rFonts w:hint="eastAsia" w:ascii="Times New Roman" w:hAnsi="Times New Roman"/>
                        </w:rPr>
                        <w:t>（2）鲻鱼</w:t>
                      </w:r>
                    </w:p>
                    <w:p>
                      <w:pPr>
                        <w:suppressAutoHyphens/>
                        <w:rPr>
                          <w:rFonts w:hint="eastAsia" w:ascii="Times New Roman" w:hAnsi="Times New Roman"/>
                        </w:rPr>
                      </w:pPr>
                    </w:p>
                    <w:p>
                      <w:pPr>
                        <w:suppressAutoHyphens/>
                        <w:rPr>
                          <w:rFonts w:hint="eastAsia" w:ascii="Times New Roman" w:hAnsi="Times New Roman"/>
                        </w:rPr>
                      </w:pPr>
                    </w:p>
                    <w:p>
                      <w:pPr>
                        <w:suppressAutoHyphens/>
                        <w:rPr>
                          <w:rFonts w:hint="eastAsia" w:ascii="Times New Roman" w:hAnsi="Times New Roman"/>
                        </w:rPr>
                      </w:pPr>
                    </w:p>
                    <w:p>
                      <w:pPr>
                        <w:pStyle w:val="2"/>
                        <w:rPr>
                          <w:rFonts w:hint="eastAsia"/>
                        </w:rPr>
                      </w:pPr>
                    </w:p>
                    <w:p>
                      <w:pPr>
                        <w:suppressAutoHyphens/>
                        <w:rPr>
                          <w:rFonts w:hint="eastAsia" w:ascii="Times New Roman" w:hAnsi="Times New Roman"/>
                        </w:rPr>
                      </w:pPr>
                    </w:p>
                    <w:p>
                      <w:pPr>
                        <w:suppressAutoHyphens/>
                        <w:rPr>
                          <w:rFonts w:hint="eastAsia" w:ascii="Times New Roman" w:hAnsi="Times New Roman"/>
                        </w:rPr>
                      </w:pPr>
                      <w:r>
                        <w:rPr>
                          <w:rFonts w:hint="eastAsia" w:ascii="Times New Roman" w:hAnsi="Times New Roman"/>
                        </w:rPr>
                        <w:t>（3）英氏鲻</w:t>
                      </w:r>
                    </w:p>
                    <w:p>
                      <w:pPr>
                        <w:suppressAutoHyphens/>
                        <w:rPr>
                          <w:rFonts w:hint="eastAsia" w:ascii="Times New Roman" w:hAnsi="Times New Roman"/>
                        </w:rPr>
                      </w:pPr>
                    </w:p>
                    <w:p>
                      <w:pPr>
                        <w:suppressAutoHyphens/>
                        <w:rPr>
                          <w:rFonts w:hint="eastAsia" w:ascii="Times New Roman" w:hAnsi="Times New Roman"/>
                        </w:rPr>
                      </w:pPr>
                    </w:p>
                    <w:p>
                      <w:pPr>
                        <w:suppressAutoHyphens/>
                        <w:rPr>
                          <w:rFonts w:hint="eastAsia" w:ascii="Times New Roman" w:hAnsi="Times New Roman"/>
                        </w:rPr>
                      </w:pPr>
                    </w:p>
                    <w:p>
                      <w:pPr>
                        <w:suppressAutoHyphens/>
                        <w:rPr>
                          <w:rFonts w:hint="eastAsia" w:ascii="Times New Roman" w:hAnsi="Times New Roman"/>
                        </w:rPr>
                      </w:pPr>
                    </w:p>
                    <w:p>
                      <w:pPr>
                        <w:suppressAutoHyphens/>
                        <w:rPr>
                          <w:rFonts w:hint="eastAsia" w:ascii="Times New Roman" w:hAnsi="Times New Roman"/>
                        </w:rPr>
                      </w:pPr>
                      <w:r>
                        <w:rPr>
                          <w:rFonts w:hint="eastAsia" w:ascii="Times New Roman" w:hAnsi="Times New Roman"/>
                        </w:rPr>
                        <w:t>（4）棱梭（棱鲻）</w:t>
                      </w:r>
                    </w:p>
                    <w:p>
                      <w:pPr>
                        <w:suppressAutoHyphens/>
                        <w:rPr>
                          <w:rFonts w:hint="eastAsia" w:ascii="Times New Roman" w:hAnsi="Times New Roman"/>
                        </w:rPr>
                      </w:pPr>
                    </w:p>
                    <w:p>
                      <w:pPr>
                        <w:suppressAutoHyphens/>
                        <w:rPr>
                          <w:rFonts w:hint="eastAsia" w:ascii="Times New Roman" w:hAnsi="Times New Roman"/>
                        </w:rPr>
                      </w:pPr>
                    </w:p>
                    <w:p>
                      <w:pPr>
                        <w:suppressAutoHyphens/>
                        <w:rPr>
                          <w:rFonts w:hint="eastAsia" w:ascii="Times New Roman" w:hAnsi="Times New Roman"/>
                        </w:rPr>
                      </w:pPr>
                    </w:p>
                    <w:p>
                      <w:pPr>
                        <w:suppressAutoHyphens/>
                        <w:rPr>
                          <w:rFonts w:hint="eastAsia" w:ascii="Times New Roman" w:hAnsi="Times New Roman"/>
                        </w:rPr>
                      </w:pPr>
                      <w:r>
                        <w:rPr>
                          <w:rFonts w:hint="eastAsia" w:ascii="Times New Roman" w:hAnsi="Times New Roman"/>
                        </w:rPr>
                        <w:t>（5）梭鱼（梭鲻）</w:t>
                      </w:r>
                    </w:p>
                    <w:p>
                      <w:pPr>
                        <w:suppressAutoHyphens/>
                        <w:rPr>
                          <w:rFonts w:hint="eastAsia" w:ascii="Times New Roman" w:hAnsi="Times New Roman"/>
                        </w:rPr>
                      </w:pPr>
                    </w:p>
                    <w:p>
                      <w:pPr>
                        <w:suppressAutoHyphens/>
                        <w:rPr>
                          <w:rFonts w:hint="eastAsia" w:ascii="Times New Roman" w:hAnsi="Times New Roman"/>
                        </w:rPr>
                      </w:pPr>
                    </w:p>
                    <w:p>
                      <w:pPr>
                        <w:suppressAutoHyphens/>
                        <w:rPr>
                          <w:rFonts w:hint="eastAsia" w:ascii="Times New Roman" w:hAnsi="Times New Roman"/>
                        </w:rPr>
                      </w:pPr>
                    </w:p>
                    <w:p>
                      <w:pPr>
                        <w:suppressAutoHyphens/>
                        <w:rPr>
                          <w:rFonts w:hint="eastAsia" w:ascii="Times New Roman" w:hAnsi="Times New Roman"/>
                        </w:rPr>
                      </w:pPr>
                    </w:p>
                    <w:p>
                      <w:pPr>
                        <w:suppressAutoHyphens/>
                        <w:rPr>
                          <w:rFonts w:hint="eastAsia" w:ascii="Times New Roman" w:hAnsi="Times New Roman"/>
                        </w:rPr>
                      </w:pPr>
                      <w:r>
                        <w:rPr>
                          <w:rFonts w:hint="eastAsia" w:ascii="Times New Roman" w:hAnsi="Times New Roman"/>
                        </w:rPr>
                        <w:t>（6）大黄鱼</w:t>
                      </w:r>
                    </w:p>
                  </w:txbxContent>
                </v:textbox>
              </v:shape>
            </w:pict>
          </mc:Fallback>
        </mc:AlternateContent>
      </w:r>
      <w:r>
        <w:rPr>
          <w:rFonts w:ascii="Times New Roman" w:hAnsi="Times New Roman"/>
        </w:rPr>
        <w:drawing>
          <wp:inline distT="0" distB="0" distL="114300" distR="114300">
            <wp:extent cx="3553460" cy="6316345"/>
            <wp:effectExtent l="0" t="0" r="8890" b="8255"/>
            <wp:docPr id="26" name="图片 2" descr="无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descr="无标题-1"/>
                    <pic:cNvPicPr>
                      <a:picLocks noChangeAspect="1"/>
                    </pic:cNvPicPr>
                  </pic:nvPicPr>
                  <pic:blipFill>
                    <a:blip r:embed="rId6"/>
                    <a:srcRect t="3218"/>
                    <a:stretch>
                      <a:fillRect/>
                    </a:stretch>
                  </pic:blipFill>
                  <pic:spPr>
                    <a:xfrm>
                      <a:off x="0" y="0"/>
                      <a:ext cx="3553460" cy="6316345"/>
                    </a:xfrm>
                    <a:prstGeom prst="rect">
                      <a:avLst/>
                    </a:prstGeom>
                    <a:noFill/>
                    <a:ln>
                      <a:noFill/>
                    </a:ln>
                  </pic:spPr>
                </pic:pic>
              </a:graphicData>
            </a:graphic>
          </wp:inline>
        </w:drawing>
      </w:r>
    </w:p>
    <w:p>
      <w:pPr>
        <w:suppressAutoHyphens/>
        <w:rPr>
          <w:rFonts w:hint="eastAsia" w:ascii="Times New Roman" w:hAnsi="Times New Roman"/>
        </w:rPr>
      </w:pPr>
      <w:r>
        <w:rPr>
          <w:rFonts w:hint="eastAsia" w:ascii="Times New Roman" w:hAnsi="Times New Roman"/>
        </w:rPr>
        <mc:AlternateContent>
          <mc:Choice Requires="wps">
            <w:drawing>
              <wp:anchor distT="0" distB="0" distL="114300" distR="114300" simplePos="0" relativeHeight="251659264" behindDoc="0" locked="0" layoutInCell="1" allowOverlap="1">
                <wp:simplePos x="0" y="0"/>
                <wp:positionH relativeFrom="column">
                  <wp:posOffset>4389755</wp:posOffset>
                </wp:positionH>
                <wp:positionV relativeFrom="paragraph">
                  <wp:posOffset>133350</wp:posOffset>
                </wp:positionV>
                <wp:extent cx="1257300" cy="59436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257300" cy="5943600"/>
                        </a:xfrm>
                        <a:prstGeom prst="rect">
                          <a:avLst/>
                        </a:prstGeom>
                        <a:solidFill>
                          <a:srgbClr val="FFFFFF"/>
                        </a:solidFill>
                        <a:ln>
                          <a:noFill/>
                        </a:ln>
                      </wps:spPr>
                      <wps:txbx>
                        <w:txbxContent>
                          <w:p>
                            <w:pPr>
                              <w:suppressAutoHyphens/>
                              <w:rPr>
                                <w:rFonts w:hint="eastAsia" w:ascii="Times New Roman" w:hAnsi="Times New Roman"/>
                              </w:rPr>
                            </w:pPr>
                          </w:p>
                          <w:p>
                            <w:pPr>
                              <w:suppressAutoHyphens/>
                              <w:rPr>
                                <w:rFonts w:hint="eastAsia" w:ascii="Times New Roman" w:hAnsi="Times New Roman"/>
                              </w:rPr>
                            </w:pPr>
                            <w:r>
                              <w:rPr>
                                <w:rFonts w:hint="eastAsia" w:ascii="Times New Roman" w:hAnsi="Times New Roman"/>
                              </w:rPr>
                              <w:t>（7）黄姑鱼</w:t>
                            </w:r>
                          </w:p>
                          <w:p>
                            <w:pPr>
                              <w:suppressAutoHyphens/>
                              <w:rPr>
                                <w:rFonts w:hint="eastAsia" w:ascii="Times New Roman" w:hAnsi="Times New Roman"/>
                              </w:rPr>
                            </w:pPr>
                          </w:p>
                          <w:p>
                            <w:pPr>
                              <w:suppressAutoHyphens/>
                              <w:rPr>
                                <w:rFonts w:hint="eastAsia" w:ascii="Times New Roman" w:hAnsi="Times New Roman"/>
                              </w:rPr>
                            </w:pPr>
                          </w:p>
                          <w:p>
                            <w:pPr>
                              <w:suppressAutoHyphens/>
                              <w:rPr>
                                <w:rFonts w:hint="eastAsia" w:ascii="Times New Roman" w:hAnsi="Times New Roman"/>
                              </w:rPr>
                            </w:pPr>
                          </w:p>
                          <w:p>
                            <w:pPr>
                              <w:suppressAutoHyphens/>
                              <w:rPr>
                                <w:rFonts w:hint="eastAsia" w:ascii="Times New Roman" w:hAnsi="Times New Roman"/>
                              </w:rPr>
                            </w:pPr>
                          </w:p>
                          <w:p>
                            <w:pPr>
                              <w:suppressAutoHyphens/>
                              <w:rPr>
                                <w:rFonts w:hint="eastAsia" w:ascii="Times New Roman" w:hAnsi="Times New Roman"/>
                              </w:rPr>
                            </w:pPr>
                          </w:p>
                          <w:p>
                            <w:pPr>
                              <w:suppressAutoHyphens/>
                              <w:rPr>
                                <w:rFonts w:hint="eastAsia" w:ascii="Times New Roman" w:hAnsi="Times New Roman"/>
                              </w:rPr>
                            </w:pPr>
                            <w:r>
                              <w:rPr>
                                <w:rFonts w:hint="eastAsia" w:ascii="Times New Roman" w:hAnsi="Times New Roman"/>
                              </w:rPr>
                              <w:t>（8）</w:t>
                            </w:r>
                            <w:r>
                              <w:rPr>
                                <w:rFonts w:hint="eastAsia" w:ascii="Times New Roman" w:hAnsi="Times New Roman"/>
                                <w:spacing w:val="-36"/>
                                <w:w w:val="80"/>
                              </w:rPr>
                              <w:t>鱼免</w:t>
                            </w:r>
                            <w:r>
                              <w:rPr>
                                <w:rFonts w:hint="eastAsia" w:ascii="Times New Roman" w:hAnsi="Times New Roman"/>
                              </w:rPr>
                              <w:t xml:space="preserve"> 状黄姑鱼</w:t>
                            </w:r>
                          </w:p>
                          <w:p>
                            <w:pPr>
                              <w:suppressAutoHyphens/>
                              <w:rPr>
                                <w:rFonts w:hint="eastAsia" w:ascii="Times New Roman" w:hAnsi="Times New Roman"/>
                              </w:rPr>
                            </w:pPr>
                          </w:p>
                          <w:p>
                            <w:pPr>
                              <w:suppressAutoHyphens/>
                              <w:rPr>
                                <w:rFonts w:hint="eastAsia" w:ascii="Times New Roman" w:hAnsi="Times New Roman"/>
                              </w:rPr>
                            </w:pPr>
                          </w:p>
                          <w:p>
                            <w:pPr>
                              <w:suppressAutoHyphens/>
                              <w:rPr>
                                <w:rFonts w:hint="eastAsia" w:ascii="Times New Roman" w:hAnsi="Times New Roman"/>
                              </w:rPr>
                            </w:pPr>
                          </w:p>
                          <w:p>
                            <w:pPr>
                              <w:suppressAutoHyphens/>
                              <w:rPr>
                                <w:rFonts w:hint="eastAsia" w:ascii="Times New Roman" w:hAnsi="Times New Roman"/>
                              </w:rPr>
                            </w:pPr>
                          </w:p>
                          <w:p>
                            <w:pPr>
                              <w:suppressAutoHyphens/>
                              <w:rPr>
                                <w:rFonts w:hint="eastAsia" w:ascii="Times New Roman" w:hAnsi="Times New Roman"/>
                              </w:rPr>
                            </w:pPr>
                          </w:p>
                          <w:p>
                            <w:pPr>
                              <w:suppressAutoHyphens/>
                              <w:rPr>
                                <w:rFonts w:hint="eastAsia" w:ascii="Times New Roman" w:hAnsi="Times New Roman"/>
                              </w:rPr>
                            </w:pPr>
                          </w:p>
                          <w:p>
                            <w:pPr>
                              <w:suppressAutoHyphens/>
                              <w:rPr>
                                <w:rFonts w:hint="eastAsia" w:ascii="Times New Roman" w:hAnsi="Times New Roman"/>
                              </w:rPr>
                            </w:pPr>
                            <w:r>
                              <w:rPr>
                                <w:rFonts w:hint="eastAsia" w:ascii="Times New Roman" w:hAnsi="Times New Roman"/>
                              </w:rPr>
                              <w:t>（9）红鳍笛鲷</w:t>
                            </w:r>
                          </w:p>
                          <w:p>
                            <w:pPr>
                              <w:suppressAutoHyphens/>
                              <w:rPr>
                                <w:rFonts w:hint="eastAsia" w:ascii="Times New Roman" w:hAnsi="Times New Roman"/>
                              </w:rPr>
                            </w:pPr>
                          </w:p>
                          <w:p>
                            <w:pPr>
                              <w:suppressAutoHyphens/>
                              <w:rPr>
                                <w:rFonts w:hint="eastAsia" w:ascii="Times New Roman" w:hAnsi="Times New Roman"/>
                              </w:rPr>
                            </w:pPr>
                          </w:p>
                          <w:p>
                            <w:pPr>
                              <w:suppressAutoHyphens/>
                              <w:rPr>
                                <w:rFonts w:hint="eastAsia" w:ascii="Times New Roman" w:hAnsi="Times New Roman"/>
                              </w:rPr>
                            </w:pPr>
                          </w:p>
                          <w:p>
                            <w:pPr>
                              <w:suppressAutoHyphens/>
                              <w:rPr>
                                <w:rFonts w:hint="eastAsia" w:ascii="Times New Roman" w:hAnsi="Times New Roman"/>
                              </w:rPr>
                            </w:pPr>
                          </w:p>
                          <w:p>
                            <w:pPr>
                              <w:suppressAutoHyphens/>
                              <w:rPr>
                                <w:rFonts w:hint="eastAsia" w:ascii="Times New Roman" w:hAnsi="Times New Roman"/>
                              </w:rPr>
                            </w:pPr>
                          </w:p>
                          <w:p>
                            <w:pPr>
                              <w:suppressAutoHyphens/>
                              <w:rPr>
                                <w:rFonts w:hint="eastAsia" w:ascii="Times New Roman" w:hAnsi="Times New Roman"/>
                              </w:rPr>
                            </w:pPr>
                            <w:r>
                              <w:rPr>
                                <w:rFonts w:hint="eastAsia" w:ascii="Times New Roman" w:hAnsi="Times New Roman"/>
                              </w:rPr>
                              <w:t>（10）真鲷</w:t>
                            </w:r>
                          </w:p>
                          <w:p>
                            <w:pPr>
                              <w:suppressAutoHyphens/>
                              <w:rPr>
                                <w:rFonts w:hint="eastAsia" w:ascii="Times New Roman" w:hAnsi="Times New Roman"/>
                              </w:rPr>
                            </w:pPr>
                          </w:p>
                          <w:p>
                            <w:pPr>
                              <w:suppressAutoHyphens/>
                              <w:rPr>
                                <w:rFonts w:hint="eastAsia" w:ascii="Times New Roman" w:hAnsi="Times New Roman"/>
                              </w:rPr>
                            </w:pPr>
                          </w:p>
                          <w:p>
                            <w:pPr>
                              <w:suppressAutoHyphens/>
                              <w:rPr>
                                <w:rFonts w:hint="eastAsia" w:ascii="Times New Roman" w:hAnsi="Times New Roman"/>
                              </w:rPr>
                            </w:pPr>
                          </w:p>
                          <w:p>
                            <w:pPr>
                              <w:suppressAutoHyphens/>
                              <w:rPr>
                                <w:rFonts w:hint="eastAsia" w:ascii="Times New Roman" w:hAnsi="Times New Roman"/>
                              </w:rPr>
                            </w:pPr>
                          </w:p>
                          <w:p>
                            <w:pPr>
                              <w:suppressAutoHyphens/>
                              <w:rPr>
                                <w:rFonts w:hint="eastAsia" w:ascii="Times New Roman" w:hAnsi="Times New Roman"/>
                              </w:rPr>
                            </w:pPr>
                          </w:p>
                          <w:p>
                            <w:pPr>
                              <w:suppressAutoHyphens/>
                              <w:rPr>
                                <w:rFonts w:hint="eastAsia" w:ascii="Times New Roman" w:hAnsi="Times New Roman"/>
                              </w:rPr>
                            </w:pPr>
                          </w:p>
                          <w:p>
                            <w:pPr>
                              <w:suppressAutoHyphens/>
                              <w:rPr>
                                <w:rFonts w:hint="eastAsia" w:ascii="Times New Roman" w:hAnsi="Times New Roman"/>
                              </w:rPr>
                            </w:pPr>
                          </w:p>
                          <w:p>
                            <w:pPr>
                              <w:suppressAutoHyphens/>
                              <w:rPr>
                                <w:rFonts w:hint="eastAsia" w:ascii="Times New Roman" w:hAnsi="Times New Roman"/>
                              </w:rPr>
                            </w:pPr>
                            <w:r>
                              <w:rPr>
                                <w:rFonts w:hint="eastAsia" w:ascii="Times New Roman" w:hAnsi="Times New Roman"/>
                              </w:rPr>
                              <w:t>（11）二长棘鲷</w:t>
                            </w:r>
                          </w:p>
                        </w:txbxContent>
                      </wps:txbx>
                      <wps:bodyPr upright="1"/>
                    </wps:wsp>
                  </a:graphicData>
                </a:graphic>
              </wp:anchor>
            </w:drawing>
          </mc:Choice>
          <mc:Fallback>
            <w:pict>
              <v:shape id="_x0000_s1026" o:spid="_x0000_s1026" o:spt="202" type="#_x0000_t202" style="position:absolute;left:0pt;margin-left:345.65pt;margin-top:10.5pt;height:468pt;width:99pt;z-index:251659264;mso-width-relative:page;mso-height-relative:page;" fillcolor="#FFFFFF" filled="t" stroked="f" coordsize="21600,21600" o:gfxdata="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Hh1zdrXAAAACgEAAA8A&#10;AAAAAAAAAQAgAAAAIgAAAGRycy9kb3ducmV2LnhtbFBLAQIUABQAAAAIAIdO4kAX4yiipgEAACwD&#10;AAAOAAAAAAAAAAEAIAAAACYBAABkcnMvZTJvRG9jLnhtbFBLBQYAAAAABgAGAFkBAAA+BQAAAAA=&#10;">
                <v:fill on="t" focussize="0,0"/>
                <v:stroke on="f"/>
                <v:imagedata o:title=""/>
                <o:lock v:ext="edit" aspectratio="f"/>
                <v:textbox>
                  <w:txbxContent>
                    <w:p>
                      <w:pPr>
                        <w:suppressAutoHyphens/>
                        <w:rPr>
                          <w:rFonts w:hint="eastAsia" w:ascii="Times New Roman" w:hAnsi="Times New Roman"/>
                        </w:rPr>
                      </w:pPr>
                    </w:p>
                    <w:p>
                      <w:pPr>
                        <w:suppressAutoHyphens/>
                        <w:rPr>
                          <w:rFonts w:hint="eastAsia" w:ascii="Times New Roman" w:hAnsi="Times New Roman"/>
                        </w:rPr>
                      </w:pPr>
                      <w:r>
                        <w:rPr>
                          <w:rFonts w:hint="eastAsia" w:ascii="Times New Roman" w:hAnsi="Times New Roman"/>
                        </w:rPr>
                        <w:t>（7）黄姑鱼</w:t>
                      </w:r>
                    </w:p>
                    <w:p>
                      <w:pPr>
                        <w:suppressAutoHyphens/>
                        <w:rPr>
                          <w:rFonts w:hint="eastAsia" w:ascii="Times New Roman" w:hAnsi="Times New Roman"/>
                        </w:rPr>
                      </w:pPr>
                    </w:p>
                    <w:p>
                      <w:pPr>
                        <w:suppressAutoHyphens/>
                        <w:rPr>
                          <w:rFonts w:hint="eastAsia" w:ascii="Times New Roman" w:hAnsi="Times New Roman"/>
                        </w:rPr>
                      </w:pPr>
                    </w:p>
                    <w:p>
                      <w:pPr>
                        <w:suppressAutoHyphens/>
                        <w:rPr>
                          <w:rFonts w:hint="eastAsia" w:ascii="Times New Roman" w:hAnsi="Times New Roman"/>
                        </w:rPr>
                      </w:pPr>
                    </w:p>
                    <w:p>
                      <w:pPr>
                        <w:suppressAutoHyphens/>
                        <w:rPr>
                          <w:rFonts w:hint="eastAsia" w:ascii="Times New Roman" w:hAnsi="Times New Roman"/>
                        </w:rPr>
                      </w:pPr>
                    </w:p>
                    <w:p>
                      <w:pPr>
                        <w:suppressAutoHyphens/>
                        <w:rPr>
                          <w:rFonts w:hint="eastAsia" w:ascii="Times New Roman" w:hAnsi="Times New Roman"/>
                        </w:rPr>
                      </w:pPr>
                    </w:p>
                    <w:p>
                      <w:pPr>
                        <w:suppressAutoHyphens/>
                        <w:rPr>
                          <w:rFonts w:hint="eastAsia" w:ascii="Times New Roman" w:hAnsi="Times New Roman"/>
                        </w:rPr>
                      </w:pPr>
                      <w:r>
                        <w:rPr>
                          <w:rFonts w:hint="eastAsia" w:ascii="Times New Roman" w:hAnsi="Times New Roman"/>
                        </w:rPr>
                        <w:t>（8）</w:t>
                      </w:r>
                      <w:r>
                        <w:rPr>
                          <w:rFonts w:hint="eastAsia" w:ascii="Times New Roman" w:hAnsi="Times New Roman"/>
                          <w:spacing w:val="-36"/>
                          <w:w w:val="80"/>
                        </w:rPr>
                        <w:t>鱼免</w:t>
                      </w:r>
                      <w:r>
                        <w:rPr>
                          <w:rFonts w:hint="eastAsia" w:ascii="Times New Roman" w:hAnsi="Times New Roman"/>
                        </w:rPr>
                        <w:t xml:space="preserve"> 状黄姑鱼</w:t>
                      </w:r>
                    </w:p>
                    <w:p>
                      <w:pPr>
                        <w:suppressAutoHyphens/>
                        <w:rPr>
                          <w:rFonts w:hint="eastAsia" w:ascii="Times New Roman" w:hAnsi="Times New Roman"/>
                        </w:rPr>
                      </w:pPr>
                    </w:p>
                    <w:p>
                      <w:pPr>
                        <w:suppressAutoHyphens/>
                        <w:rPr>
                          <w:rFonts w:hint="eastAsia" w:ascii="Times New Roman" w:hAnsi="Times New Roman"/>
                        </w:rPr>
                      </w:pPr>
                    </w:p>
                    <w:p>
                      <w:pPr>
                        <w:suppressAutoHyphens/>
                        <w:rPr>
                          <w:rFonts w:hint="eastAsia" w:ascii="Times New Roman" w:hAnsi="Times New Roman"/>
                        </w:rPr>
                      </w:pPr>
                    </w:p>
                    <w:p>
                      <w:pPr>
                        <w:suppressAutoHyphens/>
                        <w:rPr>
                          <w:rFonts w:hint="eastAsia" w:ascii="Times New Roman" w:hAnsi="Times New Roman"/>
                        </w:rPr>
                      </w:pPr>
                    </w:p>
                    <w:p>
                      <w:pPr>
                        <w:suppressAutoHyphens/>
                        <w:rPr>
                          <w:rFonts w:hint="eastAsia" w:ascii="Times New Roman" w:hAnsi="Times New Roman"/>
                        </w:rPr>
                      </w:pPr>
                    </w:p>
                    <w:p>
                      <w:pPr>
                        <w:suppressAutoHyphens/>
                        <w:rPr>
                          <w:rFonts w:hint="eastAsia" w:ascii="Times New Roman" w:hAnsi="Times New Roman"/>
                        </w:rPr>
                      </w:pPr>
                    </w:p>
                    <w:p>
                      <w:pPr>
                        <w:suppressAutoHyphens/>
                        <w:rPr>
                          <w:rFonts w:hint="eastAsia" w:ascii="Times New Roman" w:hAnsi="Times New Roman"/>
                        </w:rPr>
                      </w:pPr>
                      <w:r>
                        <w:rPr>
                          <w:rFonts w:hint="eastAsia" w:ascii="Times New Roman" w:hAnsi="Times New Roman"/>
                        </w:rPr>
                        <w:t>（9）红鳍笛鲷</w:t>
                      </w:r>
                    </w:p>
                    <w:p>
                      <w:pPr>
                        <w:suppressAutoHyphens/>
                        <w:rPr>
                          <w:rFonts w:hint="eastAsia" w:ascii="Times New Roman" w:hAnsi="Times New Roman"/>
                        </w:rPr>
                      </w:pPr>
                    </w:p>
                    <w:p>
                      <w:pPr>
                        <w:suppressAutoHyphens/>
                        <w:rPr>
                          <w:rFonts w:hint="eastAsia" w:ascii="Times New Roman" w:hAnsi="Times New Roman"/>
                        </w:rPr>
                      </w:pPr>
                    </w:p>
                    <w:p>
                      <w:pPr>
                        <w:suppressAutoHyphens/>
                        <w:rPr>
                          <w:rFonts w:hint="eastAsia" w:ascii="Times New Roman" w:hAnsi="Times New Roman"/>
                        </w:rPr>
                      </w:pPr>
                    </w:p>
                    <w:p>
                      <w:pPr>
                        <w:suppressAutoHyphens/>
                        <w:rPr>
                          <w:rFonts w:hint="eastAsia" w:ascii="Times New Roman" w:hAnsi="Times New Roman"/>
                        </w:rPr>
                      </w:pPr>
                    </w:p>
                    <w:p>
                      <w:pPr>
                        <w:suppressAutoHyphens/>
                        <w:rPr>
                          <w:rFonts w:hint="eastAsia" w:ascii="Times New Roman" w:hAnsi="Times New Roman"/>
                        </w:rPr>
                      </w:pPr>
                    </w:p>
                    <w:p>
                      <w:pPr>
                        <w:suppressAutoHyphens/>
                        <w:rPr>
                          <w:rFonts w:hint="eastAsia" w:ascii="Times New Roman" w:hAnsi="Times New Roman"/>
                        </w:rPr>
                      </w:pPr>
                      <w:r>
                        <w:rPr>
                          <w:rFonts w:hint="eastAsia" w:ascii="Times New Roman" w:hAnsi="Times New Roman"/>
                        </w:rPr>
                        <w:t>（10）真鲷</w:t>
                      </w:r>
                    </w:p>
                    <w:p>
                      <w:pPr>
                        <w:suppressAutoHyphens/>
                        <w:rPr>
                          <w:rFonts w:hint="eastAsia" w:ascii="Times New Roman" w:hAnsi="Times New Roman"/>
                        </w:rPr>
                      </w:pPr>
                    </w:p>
                    <w:p>
                      <w:pPr>
                        <w:suppressAutoHyphens/>
                        <w:rPr>
                          <w:rFonts w:hint="eastAsia" w:ascii="Times New Roman" w:hAnsi="Times New Roman"/>
                        </w:rPr>
                      </w:pPr>
                    </w:p>
                    <w:p>
                      <w:pPr>
                        <w:suppressAutoHyphens/>
                        <w:rPr>
                          <w:rFonts w:hint="eastAsia" w:ascii="Times New Roman" w:hAnsi="Times New Roman"/>
                        </w:rPr>
                      </w:pPr>
                    </w:p>
                    <w:p>
                      <w:pPr>
                        <w:suppressAutoHyphens/>
                        <w:rPr>
                          <w:rFonts w:hint="eastAsia" w:ascii="Times New Roman" w:hAnsi="Times New Roman"/>
                        </w:rPr>
                      </w:pPr>
                    </w:p>
                    <w:p>
                      <w:pPr>
                        <w:suppressAutoHyphens/>
                        <w:rPr>
                          <w:rFonts w:hint="eastAsia" w:ascii="Times New Roman" w:hAnsi="Times New Roman"/>
                        </w:rPr>
                      </w:pPr>
                    </w:p>
                    <w:p>
                      <w:pPr>
                        <w:suppressAutoHyphens/>
                        <w:rPr>
                          <w:rFonts w:hint="eastAsia" w:ascii="Times New Roman" w:hAnsi="Times New Roman"/>
                        </w:rPr>
                      </w:pPr>
                    </w:p>
                    <w:p>
                      <w:pPr>
                        <w:suppressAutoHyphens/>
                        <w:rPr>
                          <w:rFonts w:hint="eastAsia" w:ascii="Times New Roman" w:hAnsi="Times New Roman"/>
                        </w:rPr>
                      </w:pPr>
                    </w:p>
                    <w:p>
                      <w:pPr>
                        <w:suppressAutoHyphens/>
                        <w:rPr>
                          <w:rFonts w:hint="eastAsia" w:ascii="Times New Roman" w:hAnsi="Times New Roman"/>
                        </w:rPr>
                      </w:pPr>
                      <w:r>
                        <w:rPr>
                          <w:rFonts w:hint="eastAsia" w:ascii="Times New Roman" w:hAnsi="Times New Roman"/>
                        </w:rPr>
                        <w:t>（11）二长棘鲷</w:t>
                      </w:r>
                    </w:p>
                  </w:txbxContent>
                </v:textbox>
              </v:shape>
            </w:pict>
          </mc:Fallback>
        </mc:AlternateContent>
      </w:r>
      <w:r>
        <w:rPr>
          <w:rFonts w:ascii="Times New Roman" w:hAnsi="Times New Roman"/>
        </w:rPr>
        <w:drawing>
          <wp:inline distT="0" distB="0" distL="114300" distR="114300">
            <wp:extent cx="3655060" cy="6466840"/>
            <wp:effectExtent l="0" t="0" r="2540" b="10160"/>
            <wp:docPr id="27" name="图片 3" descr="无标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descr="无标题-2"/>
                    <pic:cNvPicPr>
                      <a:picLocks noChangeAspect="1"/>
                    </pic:cNvPicPr>
                  </pic:nvPicPr>
                  <pic:blipFill>
                    <a:blip r:embed="rId7"/>
                    <a:srcRect t="1942" b="1942"/>
                    <a:stretch>
                      <a:fillRect/>
                    </a:stretch>
                  </pic:blipFill>
                  <pic:spPr>
                    <a:xfrm>
                      <a:off x="0" y="0"/>
                      <a:ext cx="3655060" cy="6466840"/>
                    </a:xfrm>
                    <a:prstGeom prst="rect">
                      <a:avLst/>
                    </a:prstGeom>
                    <a:noFill/>
                    <a:ln>
                      <a:noFill/>
                    </a:ln>
                  </pic:spPr>
                </pic:pic>
              </a:graphicData>
            </a:graphic>
          </wp:inline>
        </w:drawing>
      </w:r>
    </w:p>
    <w:p>
      <w:pPr>
        <w:suppressAutoHyphens/>
        <w:ind w:firstLine="315" w:firstLineChars="150"/>
        <w:rPr>
          <w:rFonts w:hint="eastAsia" w:ascii="Times New Roman" w:hAnsi="Times New Roman"/>
        </w:rPr>
      </w:pPr>
      <w:r>
        <w:rPr>
          <w:rFonts w:hint="eastAsia" w:ascii="Times New Roman" w:hAnsi="Times New Roman"/>
        </w:rPr>
        <mc:AlternateContent>
          <mc:Choice Requires="wps">
            <w:drawing>
              <wp:anchor distT="0" distB="0" distL="114300" distR="114300" simplePos="0" relativeHeight="251660288" behindDoc="0" locked="0" layoutInCell="1" allowOverlap="1">
                <wp:simplePos x="0" y="0"/>
                <wp:positionH relativeFrom="column">
                  <wp:posOffset>3807460</wp:posOffset>
                </wp:positionH>
                <wp:positionV relativeFrom="paragraph">
                  <wp:posOffset>-9525</wp:posOffset>
                </wp:positionV>
                <wp:extent cx="1849120" cy="677418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49120" cy="6774180"/>
                        </a:xfrm>
                        <a:prstGeom prst="rect">
                          <a:avLst/>
                        </a:prstGeom>
                        <a:noFill/>
                        <a:ln>
                          <a:noFill/>
                        </a:ln>
                      </wps:spPr>
                      <wps:txbx>
                        <w:txbxContent>
                          <w:p>
                            <w:pPr>
                              <w:suppressAutoHyphens/>
                              <w:rPr>
                                <w:rFonts w:hint="eastAsia" w:ascii="Times New Roman" w:hAnsi="Times New Roman"/>
                              </w:rPr>
                            </w:pPr>
                          </w:p>
                          <w:p>
                            <w:pPr>
                              <w:suppressAutoHyphens/>
                              <w:rPr>
                                <w:rFonts w:hint="eastAsia" w:ascii="Times New Roman" w:hAnsi="Times New Roman"/>
                              </w:rPr>
                            </w:pPr>
                          </w:p>
                          <w:p>
                            <w:pPr>
                              <w:suppressAutoHyphens/>
                              <w:rPr>
                                <w:rFonts w:hint="eastAsia" w:ascii="Times New Roman" w:hAnsi="Times New Roman"/>
                              </w:rPr>
                            </w:pPr>
                          </w:p>
                          <w:p>
                            <w:pPr>
                              <w:suppressAutoHyphens/>
                              <w:ind w:firstLine="840" w:firstLineChars="400"/>
                              <w:rPr>
                                <w:rFonts w:hint="eastAsia" w:ascii="Times New Roman" w:hAnsi="Times New Roman"/>
                              </w:rPr>
                            </w:pPr>
                            <w:r>
                              <w:rPr>
                                <w:rFonts w:hint="eastAsia" w:ascii="Times New Roman" w:hAnsi="Times New Roman"/>
                              </w:rPr>
                              <w:t>（12）平鲷</w:t>
                            </w:r>
                          </w:p>
                          <w:p>
                            <w:pPr>
                              <w:suppressAutoHyphens/>
                              <w:ind w:firstLine="2835" w:firstLineChars="1350"/>
                              <w:rPr>
                                <w:rFonts w:hint="eastAsia" w:ascii="Times New Roman" w:hAnsi="Times New Roman"/>
                              </w:rPr>
                            </w:pPr>
                          </w:p>
                          <w:p>
                            <w:pPr>
                              <w:suppressAutoHyphens/>
                              <w:ind w:firstLine="2835" w:firstLineChars="1350"/>
                              <w:rPr>
                                <w:rFonts w:hint="eastAsia" w:ascii="Times New Roman" w:hAnsi="Times New Roman"/>
                              </w:rPr>
                            </w:pPr>
                          </w:p>
                          <w:p>
                            <w:pPr>
                              <w:suppressAutoHyphens/>
                              <w:ind w:firstLine="2835" w:firstLineChars="1350"/>
                              <w:rPr>
                                <w:rFonts w:hint="eastAsia" w:ascii="Times New Roman" w:hAnsi="Times New Roman"/>
                              </w:rPr>
                            </w:pPr>
                          </w:p>
                          <w:p>
                            <w:pPr>
                              <w:suppressAutoHyphens/>
                              <w:ind w:firstLine="2835" w:firstLineChars="1350"/>
                              <w:rPr>
                                <w:rFonts w:hint="eastAsia" w:ascii="Times New Roman" w:hAnsi="Times New Roman"/>
                              </w:rPr>
                            </w:pPr>
                          </w:p>
                          <w:p>
                            <w:pPr>
                              <w:suppressAutoHyphens/>
                              <w:ind w:firstLine="2835" w:firstLineChars="1350"/>
                              <w:rPr>
                                <w:rFonts w:hint="eastAsia" w:ascii="Times New Roman" w:hAnsi="Times New Roman"/>
                              </w:rPr>
                            </w:pPr>
                          </w:p>
                          <w:p>
                            <w:pPr>
                              <w:suppressAutoHyphens/>
                              <w:ind w:firstLine="2835" w:firstLineChars="1350"/>
                              <w:rPr>
                                <w:rFonts w:hint="eastAsia" w:ascii="Times New Roman" w:hAnsi="Times New Roman"/>
                              </w:rPr>
                            </w:pPr>
                          </w:p>
                          <w:p>
                            <w:pPr>
                              <w:suppressAutoHyphens/>
                              <w:ind w:firstLine="840" w:firstLineChars="400"/>
                              <w:rPr>
                                <w:rFonts w:hint="eastAsia" w:ascii="Times New Roman" w:hAnsi="Times New Roman"/>
                              </w:rPr>
                            </w:pPr>
                            <w:r>
                              <w:rPr>
                                <w:rFonts w:hint="eastAsia" w:ascii="Times New Roman" w:hAnsi="Times New Roman"/>
                              </w:rPr>
                              <w:t>（13）黑鲷</w:t>
                            </w:r>
                          </w:p>
                          <w:p>
                            <w:pPr>
                              <w:suppressAutoHyphens/>
                              <w:ind w:firstLine="2835" w:firstLineChars="1350"/>
                              <w:rPr>
                                <w:rFonts w:hint="eastAsia" w:ascii="Times New Roman" w:hAnsi="Times New Roman"/>
                              </w:rPr>
                            </w:pPr>
                          </w:p>
                          <w:p>
                            <w:pPr>
                              <w:suppressAutoHyphens/>
                              <w:ind w:firstLine="2835" w:firstLineChars="1350"/>
                              <w:rPr>
                                <w:rFonts w:hint="eastAsia" w:ascii="Times New Roman" w:hAnsi="Times New Roman"/>
                              </w:rPr>
                            </w:pPr>
                          </w:p>
                          <w:p>
                            <w:pPr>
                              <w:suppressAutoHyphens/>
                              <w:rPr>
                                <w:rFonts w:hint="eastAsia" w:ascii="Times New Roman" w:hAnsi="Times New Roman"/>
                              </w:rPr>
                            </w:pPr>
                          </w:p>
                          <w:p>
                            <w:pPr>
                              <w:suppressAutoHyphens/>
                              <w:rPr>
                                <w:rFonts w:hint="eastAsia" w:ascii="Times New Roman" w:hAnsi="Times New Roman"/>
                              </w:rPr>
                            </w:pPr>
                          </w:p>
                          <w:p>
                            <w:pPr>
                              <w:suppressAutoHyphens/>
                              <w:rPr>
                                <w:rFonts w:hint="eastAsia" w:ascii="Times New Roman" w:hAnsi="Times New Roman"/>
                              </w:rPr>
                            </w:pPr>
                          </w:p>
                          <w:p>
                            <w:pPr>
                              <w:suppressAutoHyphens/>
                              <w:rPr>
                                <w:rFonts w:hint="eastAsia" w:ascii="Times New Roman" w:hAnsi="Times New Roman"/>
                              </w:rPr>
                            </w:pPr>
                          </w:p>
                          <w:p>
                            <w:pPr>
                              <w:suppressAutoHyphens/>
                              <w:rPr>
                                <w:rFonts w:hint="eastAsia" w:ascii="Times New Roman" w:hAnsi="Times New Roman"/>
                              </w:rPr>
                            </w:pPr>
                          </w:p>
                          <w:p>
                            <w:pPr>
                              <w:suppressAutoHyphens/>
                              <w:ind w:firstLine="840" w:firstLineChars="400"/>
                              <w:rPr>
                                <w:rFonts w:hint="eastAsia" w:ascii="Times New Roman" w:hAnsi="Times New Roman"/>
                              </w:rPr>
                            </w:pPr>
                            <w:r>
                              <w:rPr>
                                <w:rFonts w:hint="eastAsia" w:ascii="Times New Roman" w:hAnsi="Times New Roman"/>
                              </w:rPr>
                              <w:t>（14）花尾胡椒鲷</w:t>
                            </w:r>
                          </w:p>
                          <w:p>
                            <w:pPr>
                              <w:suppressAutoHyphens/>
                              <w:ind w:firstLine="840" w:firstLineChars="400"/>
                              <w:rPr>
                                <w:rFonts w:hint="eastAsia" w:ascii="Times New Roman" w:hAnsi="Times New Roman"/>
                              </w:rPr>
                            </w:pPr>
                          </w:p>
                          <w:p>
                            <w:pPr>
                              <w:suppressAutoHyphens/>
                              <w:ind w:firstLine="840" w:firstLineChars="400"/>
                              <w:rPr>
                                <w:rFonts w:hint="eastAsia" w:ascii="Times New Roman" w:hAnsi="Times New Roman"/>
                              </w:rPr>
                            </w:pPr>
                          </w:p>
                          <w:p>
                            <w:pPr>
                              <w:suppressAutoHyphens/>
                              <w:ind w:firstLine="840" w:firstLineChars="400"/>
                              <w:rPr>
                                <w:rFonts w:hint="eastAsia" w:ascii="Times New Roman" w:hAnsi="Times New Roman"/>
                              </w:rPr>
                            </w:pPr>
                          </w:p>
                          <w:p>
                            <w:pPr>
                              <w:suppressAutoHyphens/>
                              <w:ind w:firstLine="840" w:firstLineChars="400"/>
                              <w:rPr>
                                <w:rFonts w:hint="eastAsia" w:ascii="Times New Roman" w:hAnsi="Times New Roman"/>
                              </w:rPr>
                            </w:pPr>
                          </w:p>
                          <w:p>
                            <w:pPr>
                              <w:suppressAutoHyphens/>
                              <w:ind w:firstLine="630" w:firstLineChars="300"/>
                              <w:rPr>
                                <w:rFonts w:hint="eastAsia" w:ascii="Times New Roman" w:hAnsi="Times New Roman"/>
                              </w:rPr>
                            </w:pPr>
                          </w:p>
                          <w:p>
                            <w:pPr>
                              <w:suppressAutoHyphens/>
                              <w:ind w:firstLine="630" w:firstLineChars="300"/>
                              <w:rPr>
                                <w:rFonts w:hint="eastAsia" w:ascii="Times New Roman" w:hAnsi="Times New Roman"/>
                              </w:rPr>
                            </w:pPr>
                          </w:p>
                          <w:p>
                            <w:pPr>
                              <w:suppressAutoHyphens/>
                              <w:ind w:firstLine="945" w:firstLineChars="450"/>
                              <w:rPr>
                                <w:rFonts w:hint="eastAsia" w:ascii="Times New Roman" w:hAnsi="Times New Roman"/>
                              </w:rPr>
                            </w:pPr>
                            <w:r>
                              <w:rPr>
                                <w:rFonts w:hint="eastAsia" w:ascii="Times New Roman" w:hAnsi="Times New Roman"/>
                              </w:rPr>
                              <w:t>（15）斜带髭鲷　</w:t>
                            </w:r>
                          </w:p>
                          <w:p>
                            <w:pPr>
                              <w:suppressAutoHyphens/>
                              <w:ind w:firstLine="630" w:firstLineChars="300"/>
                              <w:rPr>
                                <w:rFonts w:hint="eastAsia" w:ascii="Times New Roman" w:hAnsi="Times New Roman"/>
                              </w:rPr>
                            </w:pPr>
                          </w:p>
                          <w:p>
                            <w:pPr>
                              <w:suppressAutoHyphens/>
                              <w:ind w:firstLine="630" w:firstLineChars="300"/>
                              <w:rPr>
                                <w:rFonts w:hint="eastAsia" w:ascii="Times New Roman" w:hAnsi="Times New Roman"/>
                              </w:rPr>
                            </w:pPr>
                          </w:p>
                          <w:p>
                            <w:pPr>
                              <w:suppressAutoHyphens/>
                              <w:ind w:firstLine="630" w:firstLineChars="300"/>
                              <w:rPr>
                                <w:rFonts w:hint="eastAsia" w:ascii="Times New Roman" w:hAnsi="Times New Roman"/>
                              </w:rPr>
                            </w:pPr>
                          </w:p>
                          <w:p>
                            <w:pPr>
                              <w:suppressAutoHyphens/>
                              <w:ind w:firstLine="630" w:firstLineChars="300"/>
                              <w:rPr>
                                <w:rFonts w:hint="eastAsia" w:ascii="Times New Roman" w:hAnsi="Times New Roman"/>
                              </w:rPr>
                            </w:pPr>
                          </w:p>
                          <w:p>
                            <w:pPr>
                              <w:suppressAutoHyphens/>
                              <w:ind w:firstLine="2835" w:firstLineChars="1350"/>
                              <w:rPr>
                                <w:rFonts w:hint="eastAsia" w:ascii="Times New Roman" w:hAnsi="Times New Roman"/>
                              </w:rPr>
                            </w:pPr>
                          </w:p>
                        </w:txbxContent>
                      </wps:txbx>
                      <wps:bodyPr upright="1"/>
                    </wps:wsp>
                  </a:graphicData>
                </a:graphic>
              </wp:anchor>
            </w:drawing>
          </mc:Choice>
          <mc:Fallback>
            <w:pict>
              <v:shape id="_x0000_s1026" o:spid="_x0000_s1026" o:spt="202" type="#_x0000_t202" style="position:absolute;left:0pt;margin-left:299.8pt;margin-top:-0.75pt;height:533.4pt;width:145.6pt;z-index:251660288;mso-width-relative:page;mso-height-relative:page;" filled="f" stroked="f" coordsize="21600,21600" o:gfxdata="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zW7hR1wAAAAsBAAAPAAAAAAAAAAEAIAAAACIAAABkcnMvZG93&#10;bnJldi54bWxQSwECFAAUAAAACACHTuJA6SMSGI8BAAADAwAADgAAAAAAAAABACAAAAAmAQAAZHJz&#10;L2Uyb0RvYy54bWxQSwUGAAAAAAYABgBZAQAAJwUAAAAA&#10;">
                <v:fill on="f" focussize="0,0"/>
                <v:stroke on="f"/>
                <v:imagedata o:title=""/>
                <o:lock v:ext="edit" aspectratio="f"/>
                <v:textbox>
                  <w:txbxContent>
                    <w:p>
                      <w:pPr>
                        <w:suppressAutoHyphens/>
                        <w:rPr>
                          <w:rFonts w:hint="eastAsia" w:ascii="Times New Roman" w:hAnsi="Times New Roman"/>
                        </w:rPr>
                      </w:pPr>
                    </w:p>
                    <w:p>
                      <w:pPr>
                        <w:suppressAutoHyphens/>
                        <w:rPr>
                          <w:rFonts w:hint="eastAsia" w:ascii="Times New Roman" w:hAnsi="Times New Roman"/>
                        </w:rPr>
                      </w:pPr>
                    </w:p>
                    <w:p>
                      <w:pPr>
                        <w:suppressAutoHyphens/>
                        <w:rPr>
                          <w:rFonts w:hint="eastAsia" w:ascii="Times New Roman" w:hAnsi="Times New Roman"/>
                        </w:rPr>
                      </w:pPr>
                    </w:p>
                    <w:p>
                      <w:pPr>
                        <w:suppressAutoHyphens/>
                        <w:ind w:firstLine="840" w:firstLineChars="400"/>
                        <w:rPr>
                          <w:rFonts w:hint="eastAsia" w:ascii="Times New Roman" w:hAnsi="Times New Roman"/>
                        </w:rPr>
                      </w:pPr>
                      <w:r>
                        <w:rPr>
                          <w:rFonts w:hint="eastAsia" w:ascii="Times New Roman" w:hAnsi="Times New Roman"/>
                        </w:rPr>
                        <w:t>（12）平鲷</w:t>
                      </w:r>
                    </w:p>
                    <w:p>
                      <w:pPr>
                        <w:suppressAutoHyphens/>
                        <w:ind w:firstLine="2835" w:firstLineChars="1350"/>
                        <w:rPr>
                          <w:rFonts w:hint="eastAsia" w:ascii="Times New Roman" w:hAnsi="Times New Roman"/>
                        </w:rPr>
                      </w:pPr>
                    </w:p>
                    <w:p>
                      <w:pPr>
                        <w:suppressAutoHyphens/>
                        <w:ind w:firstLine="2835" w:firstLineChars="1350"/>
                        <w:rPr>
                          <w:rFonts w:hint="eastAsia" w:ascii="Times New Roman" w:hAnsi="Times New Roman"/>
                        </w:rPr>
                      </w:pPr>
                    </w:p>
                    <w:p>
                      <w:pPr>
                        <w:suppressAutoHyphens/>
                        <w:ind w:firstLine="2835" w:firstLineChars="1350"/>
                        <w:rPr>
                          <w:rFonts w:hint="eastAsia" w:ascii="Times New Roman" w:hAnsi="Times New Roman"/>
                        </w:rPr>
                      </w:pPr>
                    </w:p>
                    <w:p>
                      <w:pPr>
                        <w:suppressAutoHyphens/>
                        <w:ind w:firstLine="2835" w:firstLineChars="1350"/>
                        <w:rPr>
                          <w:rFonts w:hint="eastAsia" w:ascii="Times New Roman" w:hAnsi="Times New Roman"/>
                        </w:rPr>
                      </w:pPr>
                    </w:p>
                    <w:p>
                      <w:pPr>
                        <w:suppressAutoHyphens/>
                        <w:ind w:firstLine="2835" w:firstLineChars="1350"/>
                        <w:rPr>
                          <w:rFonts w:hint="eastAsia" w:ascii="Times New Roman" w:hAnsi="Times New Roman"/>
                        </w:rPr>
                      </w:pPr>
                    </w:p>
                    <w:p>
                      <w:pPr>
                        <w:suppressAutoHyphens/>
                        <w:ind w:firstLine="2835" w:firstLineChars="1350"/>
                        <w:rPr>
                          <w:rFonts w:hint="eastAsia" w:ascii="Times New Roman" w:hAnsi="Times New Roman"/>
                        </w:rPr>
                      </w:pPr>
                    </w:p>
                    <w:p>
                      <w:pPr>
                        <w:suppressAutoHyphens/>
                        <w:ind w:firstLine="840" w:firstLineChars="400"/>
                        <w:rPr>
                          <w:rFonts w:hint="eastAsia" w:ascii="Times New Roman" w:hAnsi="Times New Roman"/>
                        </w:rPr>
                      </w:pPr>
                      <w:r>
                        <w:rPr>
                          <w:rFonts w:hint="eastAsia" w:ascii="Times New Roman" w:hAnsi="Times New Roman"/>
                        </w:rPr>
                        <w:t>（13）黑鲷</w:t>
                      </w:r>
                    </w:p>
                    <w:p>
                      <w:pPr>
                        <w:suppressAutoHyphens/>
                        <w:ind w:firstLine="2835" w:firstLineChars="1350"/>
                        <w:rPr>
                          <w:rFonts w:hint="eastAsia" w:ascii="Times New Roman" w:hAnsi="Times New Roman"/>
                        </w:rPr>
                      </w:pPr>
                    </w:p>
                    <w:p>
                      <w:pPr>
                        <w:suppressAutoHyphens/>
                        <w:ind w:firstLine="2835" w:firstLineChars="1350"/>
                        <w:rPr>
                          <w:rFonts w:hint="eastAsia" w:ascii="Times New Roman" w:hAnsi="Times New Roman"/>
                        </w:rPr>
                      </w:pPr>
                    </w:p>
                    <w:p>
                      <w:pPr>
                        <w:suppressAutoHyphens/>
                        <w:rPr>
                          <w:rFonts w:hint="eastAsia" w:ascii="Times New Roman" w:hAnsi="Times New Roman"/>
                        </w:rPr>
                      </w:pPr>
                    </w:p>
                    <w:p>
                      <w:pPr>
                        <w:suppressAutoHyphens/>
                        <w:rPr>
                          <w:rFonts w:hint="eastAsia" w:ascii="Times New Roman" w:hAnsi="Times New Roman"/>
                        </w:rPr>
                      </w:pPr>
                    </w:p>
                    <w:p>
                      <w:pPr>
                        <w:suppressAutoHyphens/>
                        <w:rPr>
                          <w:rFonts w:hint="eastAsia" w:ascii="Times New Roman" w:hAnsi="Times New Roman"/>
                        </w:rPr>
                      </w:pPr>
                    </w:p>
                    <w:p>
                      <w:pPr>
                        <w:suppressAutoHyphens/>
                        <w:rPr>
                          <w:rFonts w:hint="eastAsia" w:ascii="Times New Roman" w:hAnsi="Times New Roman"/>
                        </w:rPr>
                      </w:pPr>
                    </w:p>
                    <w:p>
                      <w:pPr>
                        <w:suppressAutoHyphens/>
                        <w:rPr>
                          <w:rFonts w:hint="eastAsia" w:ascii="Times New Roman" w:hAnsi="Times New Roman"/>
                        </w:rPr>
                      </w:pPr>
                    </w:p>
                    <w:p>
                      <w:pPr>
                        <w:suppressAutoHyphens/>
                        <w:ind w:firstLine="840" w:firstLineChars="400"/>
                        <w:rPr>
                          <w:rFonts w:hint="eastAsia" w:ascii="Times New Roman" w:hAnsi="Times New Roman"/>
                        </w:rPr>
                      </w:pPr>
                      <w:r>
                        <w:rPr>
                          <w:rFonts w:hint="eastAsia" w:ascii="Times New Roman" w:hAnsi="Times New Roman"/>
                        </w:rPr>
                        <w:t>（14）花尾胡椒鲷</w:t>
                      </w:r>
                    </w:p>
                    <w:p>
                      <w:pPr>
                        <w:suppressAutoHyphens/>
                        <w:ind w:firstLine="840" w:firstLineChars="400"/>
                        <w:rPr>
                          <w:rFonts w:hint="eastAsia" w:ascii="Times New Roman" w:hAnsi="Times New Roman"/>
                        </w:rPr>
                      </w:pPr>
                    </w:p>
                    <w:p>
                      <w:pPr>
                        <w:suppressAutoHyphens/>
                        <w:ind w:firstLine="840" w:firstLineChars="400"/>
                        <w:rPr>
                          <w:rFonts w:hint="eastAsia" w:ascii="Times New Roman" w:hAnsi="Times New Roman"/>
                        </w:rPr>
                      </w:pPr>
                    </w:p>
                    <w:p>
                      <w:pPr>
                        <w:suppressAutoHyphens/>
                        <w:ind w:firstLine="840" w:firstLineChars="400"/>
                        <w:rPr>
                          <w:rFonts w:hint="eastAsia" w:ascii="Times New Roman" w:hAnsi="Times New Roman"/>
                        </w:rPr>
                      </w:pPr>
                    </w:p>
                    <w:p>
                      <w:pPr>
                        <w:suppressAutoHyphens/>
                        <w:ind w:firstLine="840" w:firstLineChars="400"/>
                        <w:rPr>
                          <w:rFonts w:hint="eastAsia" w:ascii="Times New Roman" w:hAnsi="Times New Roman"/>
                        </w:rPr>
                      </w:pPr>
                    </w:p>
                    <w:p>
                      <w:pPr>
                        <w:suppressAutoHyphens/>
                        <w:ind w:firstLine="630" w:firstLineChars="300"/>
                        <w:rPr>
                          <w:rFonts w:hint="eastAsia" w:ascii="Times New Roman" w:hAnsi="Times New Roman"/>
                        </w:rPr>
                      </w:pPr>
                    </w:p>
                    <w:p>
                      <w:pPr>
                        <w:suppressAutoHyphens/>
                        <w:ind w:firstLine="630" w:firstLineChars="300"/>
                        <w:rPr>
                          <w:rFonts w:hint="eastAsia" w:ascii="Times New Roman" w:hAnsi="Times New Roman"/>
                        </w:rPr>
                      </w:pPr>
                    </w:p>
                    <w:p>
                      <w:pPr>
                        <w:suppressAutoHyphens/>
                        <w:ind w:firstLine="945" w:firstLineChars="450"/>
                        <w:rPr>
                          <w:rFonts w:hint="eastAsia" w:ascii="Times New Roman" w:hAnsi="Times New Roman"/>
                        </w:rPr>
                      </w:pPr>
                      <w:r>
                        <w:rPr>
                          <w:rFonts w:hint="eastAsia" w:ascii="Times New Roman" w:hAnsi="Times New Roman"/>
                        </w:rPr>
                        <w:t>（15）斜带髭鲷　</w:t>
                      </w:r>
                    </w:p>
                    <w:p>
                      <w:pPr>
                        <w:suppressAutoHyphens/>
                        <w:ind w:firstLine="630" w:firstLineChars="300"/>
                        <w:rPr>
                          <w:rFonts w:hint="eastAsia" w:ascii="Times New Roman" w:hAnsi="Times New Roman"/>
                        </w:rPr>
                      </w:pPr>
                    </w:p>
                    <w:p>
                      <w:pPr>
                        <w:suppressAutoHyphens/>
                        <w:ind w:firstLine="630" w:firstLineChars="300"/>
                        <w:rPr>
                          <w:rFonts w:hint="eastAsia" w:ascii="Times New Roman" w:hAnsi="Times New Roman"/>
                        </w:rPr>
                      </w:pPr>
                    </w:p>
                    <w:p>
                      <w:pPr>
                        <w:suppressAutoHyphens/>
                        <w:ind w:firstLine="630" w:firstLineChars="300"/>
                        <w:rPr>
                          <w:rFonts w:hint="eastAsia" w:ascii="Times New Roman" w:hAnsi="Times New Roman"/>
                        </w:rPr>
                      </w:pPr>
                    </w:p>
                    <w:p>
                      <w:pPr>
                        <w:suppressAutoHyphens/>
                        <w:ind w:firstLine="630" w:firstLineChars="300"/>
                        <w:rPr>
                          <w:rFonts w:hint="eastAsia" w:ascii="Times New Roman" w:hAnsi="Times New Roman"/>
                        </w:rPr>
                      </w:pPr>
                    </w:p>
                    <w:p>
                      <w:pPr>
                        <w:suppressAutoHyphens/>
                        <w:ind w:firstLine="2835" w:firstLineChars="1350"/>
                        <w:rPr>
                          <w:rFonts w:hint="eastAsia" w:ascii="Times New Roman" w:hAnsi="Times New Roman"/>
                        </w:rPr>
                      </w:pPr>
                    </w:p>
                  </w:txbxContent>
                </v:textbox>
              </v:shape>
            </w:pict>
          </mc:Fallback>
        </mc:AlternateContent>
      </w:r>
      <w:r>
        <w:rPr>
          <w:rFonts w:hint="eastAsia" w:ascii="Times New Roman" w:hAnsi="Times New Roman"/>
        </w:rPr>
        <mc:AlternateContent>
          <mc:Choice Requires="wps">
            <w:drawing>
              <wp:anchor distT="0" distB="0" distL="114300" distR="114300" simplePos="0" relativeHeight="251661312" behindDoc="0" locked="0" layoutInCell="1" allowOverlap="1">
                <wp:simplePos x="0" y="0"/>
                <wp:positionH relativeFrom="column">
                  <wp:posOffset>2286000</wp:posOffset>
                </wp:positionH>
                <wp:positionV relativeFrom="paragraph">
                  <wp:posOffset>5745480</wp:posOffset>
                </wp:positionV>
                <wp:extent cx="2743200" cy="39624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2743200" cy="396240"/>
                        </a:xfrm>
                        <a:prstGeom prst="rect">
                          <a:avLst/>
                        </a:prstGeom>
                        <a:noFill/>
                        <a:ln>
                          <a:noFill/>
                        </a:ln>
                      </wps:spPr>
                      <wps:txbx>
                        <w:txbxContent>
                          <w:p>
                            <w:pPr>
                              <w:suppressAutoHyphens/>
                              <w:rPr>
                                <w:rFonts w:hint="eastAsia" w:ascii="Times New Roman" w:hAnsi="Times New Roman"/>
                              </w:rPr>
                            </w:pPr>
                          </w:p>
                        </w:txbxContent>
                      </wps:txbx>
                      <wps:bodyPr upright="1"/>
                    </wps:wsp>
                  </a:graphicData>
                </a:graphic>
              </wp:anchor>
            </w:drawing>
          </mc:Choice>
          <mc:Fallback>
            <w:pict>
              <v:shape id="_x0000_s1026" o:spid="_x0000_s1026" o:spt="202" type="#_x0000_t202" style="position:absolute;left:0pt;margin-left:180pt;margin-top:452.4pt;height:31.2pt;width:216pt;z-index:251661312;mso-width-relative:page;mso-height-relative:page;" filled="f" stroked="f" coordsize="21600,21600" o:gfxdata="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bCzhdgAAAALAQAADwAAAAAAAAABACAAAAAiAAAAZHJzL2Rv&#10;d25yZXYueG1sUEsBAhQAFAAAAAgAh07iQCY3EEOPAQAAAgMAAA4AAAAAAAAAAQAgAAAAJwEAAGRy&#10;cy9lMm9Eb2MueG1sUEsFBgAAAAAGAAYAWQEAACgFAAAAAA==&#10;">
                <v:fill on="f" focussize="0,0"/>
                <v:stroke on="f"/>
                <v:imagedata o:title=""/>
                <o:lock v:ext="edit" aspectratio="f"/>
                <v:textbox>
                  <w:txbxContent>
                    <w:p>
                      <w:pPr>
                        <w:suppressAutoHyphens/>
                        <w:rPr>
                          <w:rFonts w:hint="eastAsia" w:ascii="Times New Roman" w:hAnsi="Times New Roman"/>
                        </w:rPr>
                      </w:pPr>
                    </w:p>
                  </w:txbxContent>
                </v:textbox>
              </v:shape>
            </w:pict>
          </mc:Fallback>
        </mc:AlternateContent>
      </w:r>
      <w:r>
        <w:rPr>
          <w:rFonts w:hint="eastAsia" w:ascii="Times New Roman" w:hAnsi="Times New Roman"/>
        </w:rPr>
        <w:t>　　</w:t>
      </w:r>
      <w:r>
        <w:rPr>
          <w:rFonts w:hint="eastAsia" w:ascii="Times New Roman" w:hAnsi="Times New Roman"/>
        </w:rPr>
        <w:drawing>
          <wp:inline distT="0" distB="0" distL="114300" distR="114300">
            <wp:extent cx="2335530" cy="6868795"/>
            <wp:effectExtent l="0" t="0" r="7620" b="8255"/>
            <wp:docPr id="25"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descr="2"/>
                    <pic:cNvPicPr>
                      <a:picLocks noChangeAspect="1"/>
                    </pic:cNvPicPr>
                  </pic:nvPicPr>
                  <pic:blipFill>
                    <a:blip r:embed="rId8"/>
                    <a:stretch>
                      <a:fillRect/>
                    </a:stretch>
                  </pic:blipFill>
                  <pic:spPr>
                    <a:xfrm>
                      <a:off x="0" y="0"/>
                      <a:ext cx="2335530" cy="6868795"/>
                    </a:xfrm>
                    <a:prstGeom prst="rect">
                      <a:avLst/>
                    </a:prstGeom>
                    <a:noFill/>
                    <a:ln>
                      <a:noFill/>
                    </a:ln>
                  </pic:spPr>
                </pic:pic>
              </a:graphicData>
            </a:graphic>
          </wp:inline>
        </w:drawing>
      </w:r>
    </w:p>
    <w:p>
      <w:pPr>
        <w:suppressAutoHyphens/>
        <w:ind w:firstLine="630" w:firstLineChars="300"/>
        <w:rPr>
          <w:rFonts w:hint="eastAsia" w:ascii="Times New Roman" w:hAnsi="Times New Roman"/>
        </w:rPr>
      </w:pPr>
      <w:r>
        <w:rPr>
          <w:rFonts w:hint="eastAsia" w:ascii="Times New Roman" w:hAnsi="Times New Roman"/>
        </w:rPr>
        <w:t>　　　　　　　　　　　　　　　　　　　　　　</w:t>
      </w:r>
    </w:p>
    <w:p>
      <w:pPr>
        <w:suppressAutoHyphens/>
        <w:ind w:firstLine="630" w:firstLineChars="300"/>
        <w:rPr>
          <w:rFonts w:hint="eastAsia" w:ascii="Times New Roman" w:hAnsi="Times New Roman"/>
        </w:rPr>
      </w:pPr>
    </w:p>
    <w:p>
      <w:pPr>
        <w:suppressAutoHyphens/>
        <w:ind w:firstLine="630" w:firstLineChars="300"/>
        <w:rPr>
          <w:rFonts w:hint="eastAsia" w:ascii="Times New Roman" w:hAnsi="Times New Roman"/>
        </w:rPr>
      </w:pPr>
      <w:r>
        <w:rPr>
          <w:rFonts w:hint="eastAsia" w:ascii="Times New Roman" w:hAnsi="Times New Roman"/>
        </w:rPr>
        <w:t>　　　　　　　　　　</w:t>
      </w:r>
    </w:p>
    <w:p>
      <w:pPr>
        <w:suppressAutoHyphens/>
        <w:ind w:firstLine="630" w:firstLineChars="300"/>
        <w:rPr>
          <w:rFonts w:hint="eastAsia" w:ascii="Times New Roman" w:hAnsi="Times New Roman"/>
        </w:rPr>
      </w:pPr>
      <w:r>
        <w:rPr>
          <w:rFonts w:ascii="Times New Roman" w:hAnsi="Times New Roman"/>
        </w:rPr>
        <w:drawing>
          <wp:inline distT="0" distB="0" distL="114300" distR="114300">
            <wp:extent cx="3021965" cy="1392555"/>
            <wp:effectExtent l="0" t="0" r="6985" b="17145"/>
            <wp:docPr id="24" name="图片 5"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descr="16"/>
                    <pic:cNvPicPr>
                      <a:picLocks noChangeAspect="1"/>
                    </pic:cNvPicPr>
                  </pic:nvPicPr>
                  <pic:blipFill>
                    <a:blip r:embed="rId9"/>
                    <a:stretch>
                      <a:fillRect/>
                    </a:stretch>
                  </pic:blipFill>
                  <pic:spPr>
                    <a:xfrm>
                      <a:off x="0" y="0"/>
                      <a:ext cx="3021965" cy="1392555"/>
                    </a:xfrm>
                    <a:prstGeom prst="rect">
                      <a:avLst/>
                    </a:prstGeom>
                    <a:noFill/>
                    <a:ln>
                      <a:noFill/>
                    </a:ln>
                  </pic:spPr>
                </pic:pic>
              </a:graphicData>
            </a:graphic>
          </wp:inline>
        </w:drawing>
      </w:r>
      <w:r>
        <w:rPr>
          <w:rFonts w:hint="eastAsia" w:ascii="Times New Roman" w:hAnsi="Times New Roman"/>
        </w:rPr>
        <w:t>　       　</w:t>
      </w:r>
      <w:r>
        <w:rPr>
          <w:rFonts w:hint="eastAsia" w:ascii="Times New Roman" w:hAnsi="Times New Roman"/>
          <w:lang w:val="en-US" w:eastAsia="zh-CN"/>
        </w:rPr>
        <w:t xml:space="preserve"> </w:t>
      </w:r>
      <w:r>
        <w:rPr>
          <w:rFonts w:hint="eastAsia" w:ascii="Times New Roman" w:hAnsi="Times New Roman"/>
        </w:rPr>
        <w:t>　　(16)</w:t>
      </w:r>
      <w:r>
        <w:rPr>
          <w:rFonts w:hint="eastAsia" w:ascii="Times New Roman" w:hAnsi="Times New Roman"/>
          <w:sz w:val="20"/>
          <w:szCs w:val="20"/>
        </w:rPr>
        <w:t xml:space="preserve"> 青石斑鱼</w:t>
      </w:r>
    </w:p>
    <w:p>
      <w:pPr>
        <w:suppressAutoHyphens/>
        <w:ind w:firstLine="630" w:firstLineChars="300"/>
        <w:rPr>
          <w:rFonts w:hint="eastAsia" w:ascii="Times New Roman" w:hAnsi="Times New Roman"/>
        </w:rPr>
      </w:pPr>
      <w:r>
        <w:rPr>
          <w:rFonts w:hint="eastAsia" w:ascii="Times New Roman" w:hAnsi="Times New Roman"/>
        </w:rPr>
        <w:t>　　　　　　　　　　　　　　　　　　　　　　　　　　　　　　　　　</w:t>
      </w:r>
    </w:p>
    <w:p>
      <w:pPr>
        <w:suppressAutoHyphens/>
        <w:ind w:firstLine="630" w:firstLineChars="300"/>
        <w:rPr>
          <w:rFonts w:hint="eastAsia" w:ascii="Times New Roman" w:hAnsi="Times New Roman"/>
        </w:rPr>
      </w:pPr>
      <w:r>
        <w:rPr>
          <w:rFonts w:hint="eastAsia" w:ascii="Times New Roman" w:hAnsi="Times New Roman"/>
        </w:rPr>
        <w:drawing>
          <wp:inline distT="0" distB="0" distL="114300" distR="114300">
            <wp:extent cx="3143250" cy="1345565"/>
            <wp:effectExtent l="0" t="0" r="0" b="6985"/>
            <wp:docPr id="53" name="图片 6"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6" descr="18"/>
                    <pic:cNvPicPr>
                      <a:picLocks noChangeAspect="1"/>
                    </pic:cNvPicPr>
                  </pic:nvPicPr>
                  <pic:blipFill>
                    <a:blip r:embed="rId10"/>
                    <a:stretch>
                      <a:fillRect/>
                    </a:stretch>
                  </pic:blipFill>
                  <pic:spPr>
                    <a:xfrm>
                      <a:off x="0" y="0"/>
                      <a:ext cx="3143250" cy="1345565"/>
                    </a:xfrm>
                    <a:prstGeom prst="rect">
                      <a:avLst/>
                    </a:prstGeom>
                    <a:noFill/>
                    <a:ln>
                      <a:noFill/>
                    </a:ln>
                  </pic:spPr>
                </pic:pic>
              </a:graphicData>
            </a:graphic>
          </wp:inline>
        </w:drawing>
      </w:r>
      <w:r>
        <w:rPr>
          <w:rFonts w:hint="eastAsia" w:ascii="Times New Roman" w:hAnsi="Times New Roman"/>
        </w:rPr>
        <w:t>　　　　　　　（17）</w:t>
      </w:r>
      <w:r>
        <w:rPr>
          <w:rFonts w:hint="eastAsia" w:ascii="Times New Roman" w:hAnsi="Times New Roman"/>
          <w:sz w:val="20"/>
          <w:szCs w:val="20"/>
        </w:rPr>
        <w:t>网纹石斑鱼</w:t>
      </w:r>
    </w:p>
    <w:p>
      <w:pPr>
        <w:suppressAutoHyphens/>
        <w:ind w:firstLine="630" w:firstLineChars="300"/>
        <w:rPr>
          <w:rFonts w:hint="eastAsia" w:ascii="Times New Roman" w:hAnsi="Times New Roman"/>
        </w:rPr>
      </w:pPr>
      <w:r>
        <w:rPr>
          <w:rFonts w:hint="eastAsia" w:ascii="Times New Roman" w:hAnsi="Times New Roman"/>
        </w:rPr>
        <w:t>　　　　　　　　　　　　　　　　　　　　　　　　　　　　　　　　　</w:t>
      </w:r>
    </w:p>
    <w:p>
      <w:pPr>
        <w:suppressAutoHyphens/>
        <w:ind w:firstLine="630" w:firstLineChars="300"/>
        <w:rPr>
          <w:rFonts w:hint="eastAsia" w:ascii="Times New Roman" w:hAnsi="Times New Roman"/>
        </w:rPr>
      </w:pPr>
      <w:r>
        <w:rPr>
          <w:rFonts w:hint="eastAsia" w:ascii="Times New Roman" w:hAnsi="Times New Roman"/>
        </w:rPr>
        <w:drawing>
          <wp:inline distT="0" distB="0" distL="114300" distR="114300">
            <wp:extent cx="3141345" cy="1180465"/>
            <wp:effectExtent l="0" t="0" r="1905" b="635"/>
            <wp:docPr id="51" name="图片 7" descr="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7" descr="18(1)"/>
                    <pic:cNvPicPr>
                      <a:picLocks noChangeAspect="1"/>
                    </pic:cNvPicPr>
                  </pic:nvPicPr>
                  <pic:blipFill>
                    <a:blip r:embed="rId11"/>
                    <a:stretch>
                      <a:fillRect/>
                    </a:stretch>
                  </pic:blipFill>
                  <pic:spPr>
                    <a:xfrm>
                      <a:off x="0" y="0"/>
                      <a:ext cx="3141345" cy="1180465"/>
                    </a:xfrm>
                    <a:prstGeom prst="rect">
                      <a:avLst/>
                    </a:prstGeom>
                    <a:noFill/>
                    <a:ln>
                      <a:noFill/>
                    </a:ln>
                  </pic:spPr>
                </pic:pic>
              </a:graphicData>
            </a:graphic>
          </wp:inline>
        </w:drawing>
      </w:r>
      <w:r>
        <w:rPr>
          <w:rFonts w:hint="eastAsia" w:ascii="Times New Roman" w:hAnsi="Times New Roman"/>
        </w:rPr>
        <w:t>　　　　　　　（18）</w:t>
      </w:r>
      <w:r>
        <w:rPr>
          <w:rFonts w:hint="eastAsia" w:ascii="Times New Roman" w:hAnsi="Times New Roman"/>
          <w:sz w:val="20"/>
          <w:szCs w:val="20"/>
        </w:rPr>
        <w:t>点带石斑鱼</w:t>
      </w:r>
    </w:p>
    <w:p>
      <w:pPr>
        <w:suppressAutoHyphens/>
        <w:ind w:firstLine="630" w:firstLineChars="300"/>
        <w:rPr>
          <w:rFonts w:hint="eastAsia" w:ascii="Times New Roman" w:hAnsi="Times New Roman"/>
        </w:rPr>
      </w:pPr>
      <w:r>
        <w:rPr>
          <w:rFonts w:hint="eastAsia" w:ascii="Times New Roman" w:hAnsi="Times New Roman"/>
        </w:rPr>
        <w:t>　　　　　　　　　　　　　　　　　　　　　　　　　　　　　　　　　　</w:t>
      </w:r>
    </w:p>
    <w:p>
      <w:pPr>
        <w:suppressAutoHyphens/>
        <w:ind w:firstLine="630" w:firstLineChars="300"/>
        <w:rPr>
          <w:rFonts w:hint="eastAsia" w:ascii="Times New Roman" w:hAnsi="Times New Roman"/>
        </w:rPr>
      </w:pPr>
      <w:r>
        <w:rPr>
          <w:rFonts w:hint="eastAsia" w:ascii="Times New Roman" w:hAnsi="Times New Roman"/>
        </w:rPr>
        <w:drawing>
          <wp:inline distT="0" distB="0" distL="114300" distR="114300">
            <wp:extent cx="3134995" cy="1137285"/>
            <wp:effectExtent l="0" t="0" r="8255" b="5715"/>
            <wp:docPr id="39" name="图片 8"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8" descr="20"/>
                    <pic:cNvPicPr>
                      <a:picLocks noChangeAspect="1"/>
                    </pic:cNvPicPr>
                  </pic:nvPicPr>
                  <pic:blipFill>
                    <a:blip r:embed="rId12"/>
                    <a:stretch>
                      <a:fillRect/>
                    </a:stretch>
                  </pic:blipFill>
                  <pic:spPr>
                    <a:xfrm>
                      <a:off x="0" y="0"/>
                      <a:ext cx="3134995" cy="1137285"/>
                    </a:xfrm>
                    <a:prstGeom prst="rect">
                      <a:avLst/>
                    </a:prstGeom>
                    <a:noFill/>
                    <a:ln>
                      <a:noFill/>
                    </a:ln>
                  </pic:spPr>
                </pic:pic>
              </a:graphicData>
            </a:graphic>
          </wp:inline>
        </w:drawing>
      </w:r>
      <w:r>
        <w:rPr>
          <w:rFonts w:hint="eastAsia" w:ascii="Times New Roman" w:hAnsi="Times New Roman"/>
        </w:rPr>
        <w:t xml:space="preserve">               （19）</w:t>
      </w:r>
      <w:r>
        <w:rPr>
          <w:rFonts w:hint="eastAsia" w:ascii="Times New Roman" w:hAnsi="Times New Roman"/>
          <w:sz w:val="20"/>
          <w:szCs w:val="20"/>
        </w:rPr>
        <w:t>赤点石斑鱼</w:t>
      </w:r>
    </w:p>
    <w:p>
      <w:pPr>
        <w:suppressAutoHyphens/>
        <w:ind w:firstLine="630" w:firstLineChars="300"/>
        <w:rPr>
          <w:rFonts w:hint="eastAsia" w:ascii="Times New Roman" w:hAnsi="Times New Roman"/>
        </w:rPr>
      </w:pPr>
    </w:p>
    <w:p>
      <w:pPr>
        <w:suppressAutoHyphens/>
        <w:ind w:firstLine="630" w:firstLineChars="300"/>
        <w:rPr>
          <w:rFonts w:hint="eastAsia" w:ascii="Times New Roman" w:hAnsi="Times New Roman"/>
        </w:rPr>
      </w:pPr>
      <w:r>
        <w:rPr>
          <w:rFonts w:hint="eastAsia" w:ascii="Times New Roman" w:hAnsi="Times New Roman"/>
        </w:rPr>
        <w:t xml:space="preserve">　　　　　　　　　　　　　　　　　　　　　　　　　　　             　　　　　　　　　　　　　　　　　　　　　　　　　　　　　　　　　　　       </w:t>
      </w:r>
    </w:p>
    <w:p>
      <w:pPr>
        <w:suppressAutoHyphens/>
        <w:ind w:firstLine="630" w:firstLineChars="300"/>
        <w:rPr>
          <w:rFonts w:hint="eastAsia" w:ascii="宋体" w:hAnsi="宋体"/>
          <w:sz w:val="20"/>
          <w:szCs w:val="20"/>
        </w:rPr>
      </w:pPr>
      <w:r>
        <w:rPr>
          <w:rFonts w:hint="eastAsia" w:ascii="Times New Roman" w:hAnsi="Times New Roman"/>
        </w:rPr>
        <w:drawing>
          <wp:inline distT="0" distB="0" distL="114300" distR="114300">
            <wp:extent cx="3129280" cy="1520190"/>
            <wp:effectExtent l="0" t="0" r="13970" b="3810"/>
            <wp:docPr id="44" name="图片 9"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9" descr="21"/>
                    <pic:cNvPicPr>
                      <a:picLocks noChangeAspect="1"/>
                    </pic:cNvPicPr>
                  </pic:nvPicPr>
                  <pic:blipFill>
                    <a:blip r:embed="rId13"/>
                    <a:stretch>
                      <a:fillRect/>
                    </a:stretch>
                  </pic:blipFill>
                  <pic:spPr>
                    <a:xfrm>
                      <a:off x="0" y="0"/>
                      <a:ext cx="3129280" cy="1520190"/>
                    </a:xfrm>
                    <a:prstGeom prst="rect">
                      <a:avLst/>
                    </a:prstGeom>
                    <a:noFill/>
                    <a:ln>
                      <a:noFill/>
                    </a:ln>
                  </pic:spPr>
                </pic:pic>
              </a:graphicData>
            </a:graphic>
          </wp:inline>
        </w:drawing>
      </w:r>
      <w:r>
        <w:rPr>
          <w:rFonts w:hint="eastAsia" w:ascii="宋体" w:hAnsi="宋体"/>
          <w:sz w:val="20"/>
          <w:szCs w:val="20"/>
        </w:rPr>
        <w:t xml:space="preserve"> </w:t>
      </w:r>
      <w:r>
        <w:rPr>
          <w:rFonts w:hint="eastAsia" w:ascii="Times New Roman" w:hAnsi="Times New Roman"/>
        </w:rPr>
        <w:t xml:space="preserve">           </w:t>
      </w:r>
      <w:r>
        <w:rPr>
          <w:rFonts w:hint="eastAsia" w:ascii="Times New Roman" w:hAnsi="Times New Roman"/>
          <w:lang w:val="en-US" w:eastAsia="zh-CN"/>
        </w:rPr>
        <w:t xml:space="preserve">   </w:t>
      </w:r>
      <w:r>
        <w:rPr>
          <w:rFonts w:hint="eastAsia" w:ascii="Times New Roman" w:hAnsi="Times New Roman"/>
          <w:sz w:val="20"/>
          <w:szCs w:val="20"/>
        </w:rPr>
        <w:t>（20）鬼</w:t>
      </w:r>
      <w:r>
        <w:rPr>
          <w:rFonts w:hint="eastAsia" w:ascii="宋体" w:hAnsi="宋体"/>
          <w:sz w:val="20"/>
          <w:szCs w:val="20"/>
        </w:rPr>
        <w:t>鮋</w:t>
      </w:r>
      <w:r>
        <w:rPr>
          <w:rFonts w:hint="eastAsia" w:ascii="Times New Roman" w:hAnsi="Times New Roman"/>
        </w:rPr>
        <w:t>　　</w:t>
      </w:r>
    </w:p>
    <w:p>
      <w:pPr>
        <w:suppressAutoHyphens/>
        <w:rPr>
          <w:rFonts w:hint="eastAsia" w:ascii="宋体" w:hAnsi="宋体"/>
          <w:sz w:val="20"/>
          <w:szCs w:val="20"/>
        </w:rPr>
      </w:pPr>
      <w:r>
        <w:rPr>
          <w:rFonts w:hint="eastAsia" w:ascii="宋体" w:hAnsi="宋体"/>
          <w:sz w:val="20"/>
          <w:szCs w:val="20"/>
        </w:rPr>
        <w:t>　　　　　　　　　　　　　　　　　　　　　　　　　　　　　　　　　　　　　　</w:t>
      </w:r>
    </w:p>
    <w:p>
      <w:pPr>
        <w:suppressAutoHyphens/>
        <w:rPr>
          <w:rFonts w:hint="eastAsia" w:ascii="Times New Roman" w:hAnsi="Times New Roman"/>
        </w:rPr>
      </w:pPr>
      <w:r>
        <w:rPr>
          <w:rFonts w:hint="eastAsia" w:ascii="Times New Roman" w:hAnsi="Times New Roman"/>
        </w:rPr>
        <w:drawing>
          <wp:inline distT="0" distB="0" distL="114300" distR="114300">
            <wp:extent cx="3364865" cy="1168400"/>
            <wp:effectExtent l="0" t="0" r="6985" b="12700"/>
            <wp:docPr id="10" name="图片 10" descr="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1(1)"/>
                    <pic:cNvPicPr>
                      <a:picLocks noChangeAspect="1"/>
                    </pic:cNvPicPr>
                  </pic:nvPicPr>
                  <pic:blipFill>
                    <a:blip r:embed="rId14"/>
                    <a:stretch>
                      <a:fillRect/>
                    </a:stretch>
                  </pic:blipFill>
                  <pic:spPr>
                    <a:xfrm>
                      <a:off x="0" y="0"/>
                      <a:ext cx="3364865" cy="1168400"/>
                    </a:xfrm>
                    <a:prstGeom prst="rect">
                      <a:avLst/>
                    </a:prstGeom>
                    <a:noFill/>
                    <a:ln>
                      <a:noFill/>
                    </a:ln>
                  </pic:spPr>
                </pic:pic>
              </a:graphicData>
            </a:graphic>
          </wp:inline>
        </w:drawing>
      </w:r>
      <w:r>
        <w:rPr>
          <w:rFonts w:hint="eastAsia" w:ascii="宋体" w:hAnsi="宋体"/>
          <w:sz w:val="20"/>
          <w:szCs w:val="20"/>
        </w:rPr>
        <w:t>　               （21）红鳍东方魨</w:t>
      </w:r>
    </w:p>
    <w:p>
      <w:pPr>
        <w:suppressAutoHyphens/>
        <w:rPr>
          <w:rFonts w:hint="eastAsia" w:ascii="宋体" w:hAnsi="宋体"/>
          <w:sz w:val="20"/>
          <w:szCs w:val="20"/>
        </w:rPr>
      </w:pPr>
      <w:r>
        <w:rPr>
          <w:rFonts w:hint="eastAsia" w:ascii="Times New Roman" w:hAnsi="Times New Roman"/>
        </w:rPr>
        <w:t>　　　　　　　　　　　　　　　　　　　　　　　　　　　　　　　　　　　　　</w:t>
      </w:r>
    </w:p>
    <w:p>
      <w:pPr>
        <w:suppressAutoHyphens/>
        <w:rPr>
          <w:rFonts w:hint="eastAsia" w:ascii="Times New Roman" w:hAnsi="Times New Roman"/>
        </w:rPr>
      </w:pPr>
      <w:r>
        <w:rPr>
          <w:rFonts w:hint="eastAsia" w:ascii="Times New Roman" w:hAnsi="Times New Roman"/>
        </w:rPr>
        <w:drawing>
          <wp:inline distT="0" distB="0" distL="114300" distR="114300">
            <wp:extent cx="3310890" cy="1223645"/>
            <wp:effectExtent l="0" t="0" r="3810" b="14605"/>
            <wp:docPr id="54" name="图片 11"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1" descr="23"/>
                    <pic:cNvPicPr>
                      <a:picLocks noChangeAspect="1"/>
                    </pic:cNvPicPr>
                  </pic:nvPicPr>
                  <pic:blipFill>
                    <a:blip r:embed="rId15"/>
                    <a:stretch>
                      <a:fillRect/>
                    </a:stretch>
                  </pic:blipFill>
                  <pic:spPr>
                    <a:xfrm>
                      <a:off x="0" y="0"/>
                      <a:ext cx="3310890" cy="1223645"/>
                    </a:xfrm>
                    <a:prstGeom prst="rect">
                      <a:avLst/>
                    </a:prstGeom>
                    <a:noFill/>
                    <a:ln>
                      <a:noFill/>
                    </a:ln>
                  </pic:spPr>
                </pic:pic>
              </a:graphicData>
            </a:graphic>
          </wp:inline>
        </w:drawing>
      </w:r>
      <w:r>
        <w:rPr>
          <w:rFonts w:hint="eastAsia" w:ascii="Times New Roman" w:hAnsi="Times New Roman"/>
        </w:rPr>
        <w:t xml:space="preserve">                 </w:t>
      </w:r>
      <w:r>
        <w:rPr>
          <w:rFonts w:hint="eastAsia" w:ascii="Times New Roman" w:hAnsi="Times New Roman"/>
          <w:sz w:val="20"/>
          <w:szCs w:val="20"/>
        </w:rPr>
        <w:t>（22）假晴</w:t>
      </w:r>
      <w:r>
        <w:rPr>
          <w:rFonts w:hint="eastAsia" w:ascii="宋体" w:hAnsi="宋体"/>
          <w:sz w:val="20"/>
          <w:szCs w:val="20"/>
        </w:rPr>
        <w:t>东方魨</w:t>
      </w:r>
      <w:r>
        <w:rPr>
          <w:rFonts w:hint="eastAsia" w:ascii="Times New Roman" w:hAnsi="Times New Roman"/>
        </w:rPr>
        <w:t xml:space="preserve">　　　　　　　　　　　　　　　　　　　　　　　　　　　　　  </w:t>
      </w:r>
    </w:p>
    <w:p>
      <w:pPr>
        <w:suppressAutoHyphens/>
        <w:ind w:firstLine="105" w:firstLineChars="50"/>
        <w:jc w:val="center"/>
        <w:rPr>
          <w:rFonts w:hint="eastAsia" w:ascii="宋体" w:hAnsi="宋体"/>
          <w:sz w:val="20"/>
          <w:szCs w:val="20"/>
        </w:rPr>
      </w:pPr>
      <w:r>
        <w:rPr>
          <w:rFonts w:hint="eastAsia" w:ascii="Times New Roman" w:hAnsi="Times New Roman"/>
        </w:rPr>
        <w:t xml:space="preserve">          </w:t>
      </w:r>
    </w:p>
    <w:p>
      <w:pPr>
        <w:suppressAutoHyphens/>
        <w:rPr>
          <w:rFonts w:hint="eastAsia" w:ascii="宋体" w:hAnsi="宋体"/>
          <w:sz w:val="20"/>
          <w:szCs w:val="20"/>
        </w:rPr>
      </w:pPr>
      <w:r>
        <w:rPr>
          <w:rFonts w:hint="eastAsia" w:ascii="Times New Roman" w:hAnsi="Times New Roman"/>
        </w:rPr>
        <w:drawing>
          <wp:inline distT="0" distB="0" distL="114300" distR="114300">
            <wp:extent cx="3203575" cy="1268730"/>
            <wp:effectExtent l="0" t="0" r="15875" b="7620"/>
            <wp:docPr id="9" name="图片 12"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2" descr="25"/>
                    <pic:cNvPicPr>
                      <a:picLocks noChangeAspect="1"/>
                    </pic:cNvPicPr>
                  </pic:nvPicPr>
                  <pic:blipFill>
                    <a:blip r:embed="rId16"/>
                    <a:stretch>
                      <a:fillRect/>
                    </a:stretch>
                  </pic:blipFill>
                  <pic:spPr>
                    <a:xfrm>
                      <a:off x="0" y="0"/>
                      <a:ext cx="3203575" cy="1268730"/>
                    </a:xfrm>
                    <a:prstGeom prst="rect">
                      <a:avLst/>
                    </a:prstGeom>
                    <a:noFill/>
                    <a:ln>
                      <a:noFill/>
                    </a:ln>
                  </pic:spPr>
                </pic:pic>
              </a:graphicData>
            </a:graphic>
          </wp:inline>
        </w:drawing>
      </w:r>
      <w:r>
        <w:rPr>
          <w:rFonts w:hint="eastAsia" w:ascii="Times New Roman" w:hAnsi="Times New Roman"/>
        </w:rPr>
        <w:t xml:space="preserve">                  </w:t>
      </w:r>
      <w:r>
        <w:rPr>
          <w:rFonts w:hint="eastAsia" w:ascii="Times New Roman" w:hAnsi="Times New Roman"/>
          <w:sz w:val="20"/>
          <w:szCs w:val="20"/>
        </w:rPr>
        <w:t>（23）黄鳍</w:t>
      </w:r>
      <w:r>
        <w:rPr>
          <w:rFonts w:hint="eastAsia" w:ascii="宋体" w:hAnsi="宋体"/>
          <w:sz w:val="20"/>
          <w:szCs w:val="20"/>
        </w:rPr>
        <w:t>东方魨</w:t>
      </w:r>
    </w:p>
    <w:p>
      <w:pPr>
        <w:pStyle w:val="2"/>
        <w:rPr>
          <w:rFonts w:hint="eastAsia"/>
        </w:rPr>
      </w:pPr>
      <w:r>
        <w:rPr>
          <w:rFonts w:hint="eastAsia" w:ascii="宋体" w:hAnsi="宋体" w:eastAsia="宋体"/>
          <w:sz w:val="20"/>
          <w:szCs w:val="20"/>
          <w:lang w:eastAsia="zh-CN"/>
        </w:rPr>
        <w:drawing>
          <wp:inline distT="0" distB="0" distL="114300" distR="114300">
            <wp:extent cx="3176270" cy="1866265"/>
            <wp:effectExtent l="0" t="0" r="5080" b="635"/>
            <wp:docPr id="57" name="图片 1" descr="f31fbe096b63f6248b896f7e8344ebf81b4ca3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 descr="f31fbe096b63f6248b896f7e8344ebf81b4ca3f3"/>
                    <pic:cNvPicPr>
                      <a:picLocks noChangeAspect="1"/>
                    </pic:cNvPicPr>
                  </pic:nvPicPr>
                  <pic:blipFill>
                    <a:blip r:embed="rId17"/>
                    <a:stretch>
                      <a:fillRect/>
                    </a:stretch>
                  </pic:blipFill>
                  <pic:spPr>
                    <a:xfrm>
                      <a:off x="0" y="0"/>
                      <a:ext cx="3176270" cy="1866265"/>
                    </a:xfrm>
                    <a:prstGeom prst="rect">
                      <a:avLst/>
                    </a:prstGeom>
                    <a:noFill/>
                    <a:ln>
                      <a:noFill/>
                    </a:ln>
                  </pic:spPr>
                </pic:pic>
              </a:graphicData>
            </a:graphic>
          </wp:inline>
        </w:drawing>
      </w:r>
      <w:r>
        <w:rPr>
          <w:rFonts w:hint="eastAsia" w:ascii="宋体" w:hAnsi="宋体"/>
          <w:sz w:val="20"/>
          <w:szCs w:val="20"/>
          <w:lang w:val="en-US" w:eastAsia="zh-CN"/>
        </w:rPr>
        <w:t xml:space="preserve">                 （24）</w:t>
      </w:r>
      <w:r>
        <w:rPr>
          <w:rFonts w:hint="eastAsia" w:ascii="Times New Roman" w:hAnsi="Times New Roman"/>
          <w:sz w:val="20"/>
          <w:szCs w:val="20"/>
        </w:rPr>
        <w:t>菊黄</w:t>
      </w:r>
      <w:r>
        <w:rPr>
          <w:rFonts w:hint="eastAsia" w:ascii="宋体" w:hAnsi="宋体"/>
          <w:sz w:val="20"/>
          <w:szCs w:val="20"/>
        </w:rPr>
        <w:t>东方魨</w:t>
      </w:r>
    </w:p>
    <w:p>
      <w:pPr>
        <w:suppressAutoHyphens/>
        <w:ind w:firstLine="7770" w:firstLineChars="3700"/>
        <w:rPr>
          <w:rFonts w:hint="eastAsia" w:ascii="Times New Roman" w:hAnsi="Times New Roman"/>
        </w:rPr>
      </w:pPr>
    </w:p>
    <w:p>
      <w:pPr>
        <w:suppressAutoHyphens/>
        <w:rPr>
          <w:rFonts w:hint="eastAsia" w:ascii="Times New Roman" w:hAnsi="Times New Roman"/>
        </w:rPr>
      </w:pPr>
      <w:r>
        <w:rPr>
          <w:rFonts w:hint="eastAsia" w:ascii="Times New Roman" w:hAnsi="Times New Roman"/>
        </w:rPr>
        <w:drawing>
          <wp:inline distT="0" distB="0" distL="114300" distR="114300">
            <wp:extent cx="3314065" cy="1239520"/>
            <wp:effectExtent l="0" t="0" r="635" b="17780"/>
            <wp:docPr id="43" name="图片 13"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3" descr="26"/>
                    <pic:cNvPicPr>
                      <a:picLocks noChangeAspect="1"/>
                    </pic:cNvPicPr>
                  </pic:nvPicPr>
                  <pic:blipFill>
                    <a:blip r:embed="rId18"/>
                    <a:stretch>
                      <a:fillRect/>
                    </a:stretch>
                  </pic:blipFill>
                  <pic:spPr>
                    <a:xfrm>
                      <a:off x="0" y="0"/>
                      <a:ext cx="3314065" cy="1239520"/>
                    </a:xfrm>
                    <a:prstGeom prst="rect">
                      <a:avLst/>
                    </a:prstGeom>
                    <a:noFill/>
                    <a:ln>
                      <a:noFill/>
                    </a:ln>
                  </pic:spPr>
                </pic:pic>
              </a:graphicData>
            </a:graphic>
          </wp:inline>
        </w:drawing>
      </w:r>
      <w:r>
        <w:rPr>
          <w:rFonts w:hint="eastAsia" w:ascii="Times New Roman" w:hAnsi="Times New Roman"/>
        </w:rPr>
        <w:t xml:space="preserve">                </w:t>
      </w:r>
      <w:r>
        <w:rPr>
          <w:rFonts w:hint="eastAsia" w:ascii="Times New Roman" w:hAnsi="Times New Roman"/>
          <w:sz w:val="20"/>
          <w:szCs w:val="20"/>
        </w:rPr>
        <w:t>（2</w:t>
      </w:r>
      <w:r>
        <w:rPr>
          <w:rFonts w:hint="eastAsia" w:ascii="Times New Roman" w:hAnsi="Times New Roman"/>
          <w:sz w:val="20"/>
          <w:szCs w:val="20"/>
          <w:lang w:val="en-US" w:eastAsia="zh-CN"/>
        </w:rPr>
        <w:t>5</w:t>
      </w:r>
      <w:r>
        <w:rPr>
          <w:rFonts w:hint="eastAsia" w:ascii="Times New Roman" w:hAnsi="Times New Roman"/>
          <w:sz w:val="20"/>
          <w:szCs w:val="20"/>
        </w:rPr>
        <w:t>）横纹</w:t>
      </w:r>
      <w:r>
        <w:rPr>
          <w:rFonts w:hint="eastAsia" w:ascii="宋体" w:hAnsi="宋体"/>
          <w:sz w:val="20"/>
          <w:szCs w:val="20"/>
        </w:rPr>
        <w:t>东方魨</w:t>
      </w:r>
    </w:p>
    <w:p>
      <w:pPr>
        <w:suppressAutoHyphens/>
        <w:rPr>
          <w:rFonts w:hint="eastAsia" w:ascii="Times New Roman" w:hAnsi="Times New Roman"/>
        </w:rPr>
      </w:pPr>
    </w:p>
    <w:p>
      <w:pPr>
        <w:suppressAutoHyphens/>
        <w:rPr>
          <w:rFonts w:hint="eastAsia" w:ascii="Times New Roman" w:hAnsi="Times New Roman"/>
        </w:rPr>
      </w:pPr>
      <w:r>
        <w:rPr>
          <w:rFonts w:hint="eastAsia" w:ascii="Times New Roman" w:hAnsi="Times New Roman"/>
        </w:rPr>
        <w:t xml:space="preserve">                                                                       </w:t>
      </w:r>
    </w:p>
    <w:p>
      <w:pPr>
        <w:suppressAutoHyphens/>
        <w:jc w:val="center"/>
        <w:rPr>
          <w:rFonts w:hint="eastAsia" w:ascii="Times New Roman" w:hAnsi="Times New Roman"/>
        </w:rPr>
      </w:pPr>
      <w:r>
        <w:rPr>
          <w:rFonts w:hint="eastAsia" w:ascii="Times New Roman" w:hAnsi="Times New Roman"/>
        </w:rPr>
        <w:t xml:space="preserve">             </w:t>
      </w:r>
    </w:p>
    <w:p>
      <w:pPr>
        <w:suppressAutoHyphens/>
        <w:rPr>
          <w:rFonts w:hint="eastAsia" w:ascii="Times New Roman" w:hAnsi="Times New Roman"/>
        </w:rPr>
      </w:pPr>
      <w:r>
        <w:rPr>
          <w:rFonts w:hint="eastAsia" w:ascii="Times New Roman" w:hAnsi="Times New Roman"/>
        </w:rPr>
        <w:drawing>
          <wp:inline distT="0" distB="0" distL="114300" distR="114300">
            <wp:extent cx="3308985" cy="1080770"/>
            <wp:effectExtent l="0" t="0" r="5715" b="5080"/>
            <wp:docPr id="49" name="图片 14"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4" descr="27"/>
                    <pic:cNvPicPr>
                      <a:picLocks noChangeAspect="1"/>
                    </pic:cNvPicPr>
                  </pic:nvPicPr>
                  <pic:blipFill>
                    <a:blip r:embed="rId19"/>
                    <a:stretch>
                      <a:fillRect/>
                    </a:stretch>
                  </pic:blipFill>
                  <pic:spPr>
                    <a:xfrm>
                      <a:off x="0" y="0"/>
                      <a:ext cx="3308985" cy="1080770"/>
                    </a:xfrm>
                    <a:prstGeom prst="rect">
                      <a:avLst/>
                    </a:prstGeom>
                    <a:noFill/>
                    <a:ln>
                      <a:noFill/>
                    </a:ln>
                  </pic:spPr>
                </pic:pic>
              </a:graphicData>
            </a:graphic>
          </wp:inline>
        </w:drawing>
      </w:r>
      <w:r>
        <w:rPr>
          <w:rFonts w:hint="eastAsia" w:ascii="Times New Roman" w:hAnsi="Times New Roman"/>
        </w:rPr>
        <w:t>　　　　　　　</w:t>
      </w:r>
      <w:r>
        <w:rPr>
          <w:rFonts w:hint="eastAsia" w:ascii="Times New Roman" w:hAnsi="Times New Roman"/>
          <w:lang w:val="en-US" w:eastAsia="zh-CN"/>
        </w:rPr>
        <w:t xml:space="preserve">  </w:t>
      </w:r>
      <w:r>
        <w:rPr>
          <w:rFonts w:hint="eastAsia" w:ascii="Times New Roman" w:hAnsi="Times New Roman"/>
        </w:rPr>
        <w:t>　（2</w:t>
      </w:r>
      <w:r>
        <w:rPr>
          <w:rFonts w:hint="eastAsia" w:ascii="Times New Roman" w:hAnsi="Times New Roman"/>
          <w:lang w:val="en-US" w:eastAsia="zh-CN"/>
        </w:rPr>
        <w:t>6</w:t>
      </w:r>
      <w:r>
        <w:rPr>
          <w:rFonts w:hint="eastAsia" w:ascii="Times New Roman" w:hAnsi="Times New Roman"/>
        </w:rPr>
        <w:t>）中华乌塘鳢</w:t>
      </w:r>
    </w:p>
    <w:p>
      <w:pPr>
        <w:suppressAutoHyphens/>
        <w:rPr>
          <w:rFonts w:hint="eastAsia" w:ascii="Times New Roman" w:hAnsi="Times New Roman"/>
        </w:rPr>
      </w:pPr>
      <w:r>
        <w:rPr>
          <w:rFonts w:hint="eastAsia" w:ascii="Times New Roman" w:hAnsi="Times New Roman"/>
        </w:rPr>
        <w:drawing>
          <wp:inline distT="0" distB="0" distL="114300" distR="114300">
            <wp:extent cx="3314700" cy="1293495"/>
            <wp:effectExtent l="0" t="0" r="0" b="1905"/>
            <wp:docPr id="50" name="图片 15"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5" descr="27"/>
                    <pic:cNvPicPr>
                      <a:picLocks noChangeAspect="1"/>
                    </pic:cNvPicPr>
                  </pic:nvPicPr>
                  <pic:blipFill>
                    <a:blip r:embed="rId20"/>
                    <a:stretch>
                      <a:fillRect/>
                    </a:stretch>
                  </pic:blipFill>
                  <pic:spPr>
                    <a:xfrm>
                      <a:off x="0" y="0"/>
                      <a:ext cx="3314700" cy="1293495"/>
                    </a:xfrm>
                    <a:prstGeom prst="rect">
                      <a:avLst/>
                    </a:prstGeom>
                    <a:noFill/>
                    <a:ln>
                      <a:noFill/>
                    </a:ln>
                  </pic:spPr>
                </pic:pic>
              </a:graphicData>
            </a:graphic>
          </wp:inline>
        </w:drawing>
      </w:r>
      <w:r>
        <w:rPr>
          <w:rFonts w:hint="eastAsia" w:ascii="Times New Roman" w:hAnsi="Times New Roman"/>
        </w:rPr>
        <w:t xml:space="preserve">                   </w:t>
      </w:r>
      <w:r>
        <w:rPr>
          <w:rFonts w:hint="eastAsia" w:ascii="Times New Roman" w:hAnsi="Times New Roman"/>
          <w:sz w:val="20"/>
          <w:szCs w:val="20"/>
        </w:rPr>
        <w:t>(27)大弹涂鱼</w:t>
      </w:r>
    </w:p>
    <w:p>
      <w:pPr>
        <w:suppressAutoHyphens/>
        <w:rPr>
          <w:rFonts w:hint="eastAsia" w:ascii="Times New Roman" w:hAnsi="Times New Roman"/>
          <w:sz w:val="20"/>
          <w:szCs w:val="20"/>
        </w:rPr>
      </w:pPr>
      <w:r>
        <w:rPr>
          <w:rFonts w:hint="eastAsia" w:ascii="Times New Roman" w:hAnsi="Times New Roman"/>
        </w:rPr>
        <w:t>　　　　　　　　　　　　　　　　　　　　　　　　　　　　　　　　　　　　</w:t>
      </w:r>
    </w:p>
    <w:p>
      <w:pPr>
        <w:suppressAutoHyphens/>
        <w:rPr>
          <w:rFonts w:hint="eastAsia" w:ascii="Times New Roman" w:hAnsi="Times New Roman"/>
        </w:rPr>
      </w:pPr>
      <w:r>
        <w:rPr>
          <w:rFonts w:hint="eastAsia" w:ascii="Times New Roman" w:hAnsi="Times New Roman"/>
        </w:rPr>
        <w:drawing>
          <wp:inline distT="0" distB="0" distL="114300" distR="114300">
            <wp:extent cx="3310255" cy="1631950"/>
            <wp:effectExtent l="0" t="0" r="4445" b="6350"/>
            <wp:docPr id="36" name="图片 16"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6" descr="28"/>
                    <pic:cNvPicPr>
                      <a:picLocks noChangeAspect="1"/>
                    </pic:cNvPicPr>
                  </pic:nvPicPr>
                  <pic:blipFill>
                    <a:blip r:embed="rId21"/>
                    <a:stretch>
                      <a:fillRect/>
                    </a:stretch>
                  </pic:blipFill>
                  <pic:spPr>
                    <a:xfrm>
                      <a:off x="0" y="0"/>
                      <a:ext cx="3310255" cy="1631950"/>
                    </a:xfrm>
                    <a:prstGeom prst="rect">
                      <a:avLst/>
                    </a:prstGeom>
                    <a:noFill/>
                    <a:ln>
                      <a:noFill/>
                    </a:ln>
                  </pic:spPr>
                </pic:pic>
              </a:graphicData>
            </a:graphic>
          </wp:inline>
        </w:drawing>
      </w:r>
      <w:r>
        <w:rPr>
          <w:rFonts w:hint="eastAsia" w:ascii="Times New Roman" w:hAnsi="Times New Roman"/>
        </w:rPr>
        <w:t xml:space="preserve">                   </w:t>
      </w:r>
      <w:r>
        <w:rPr>
          <w:rFonts w:hint="eastAsia" w:ascii="Times New Roman" w:hAnsi="Times New Roman"/>
          <w:sz w:val="20"/>
          <w:szCs w:val="20"/>
        </w:rPr>
        <w:t>（28）弹涂鱼</w:t>
      </w:r>
    </w:p>
    <w:p>
      <w:pPr>
        <w:suppressAutoHyphens/>
        <w:rPr>
          <w:rFonts w:hint="eastAsia" w:ascii="Times New Roman" w:hAnsi="Times New Roman"/>
        </w:rPr>
      </w:pPr>
      <w:r>
        <w:rPr>
          <w:rFonts w:hint="eastAsia" w:ascii="Times New Roman" w:hAnsi="Times New Roman"/>
        </w:rPr>
        <w:t>　　　　　　　　　　　　　　　　　　　　　　　　　　　　　　　　　　　　　　</w:t>
      </w:r>
    </w:p>
    <w:p>
      <w:pPr>
        <w:suppressAutoHyphens/>
        <w:rPr>
          <w:rFonts w:hint="eastAsia" w:ascii="Times New Roman" w:hAnsi="Times New Roman"/>
          <w:sz w:val="20"/>
          <w:szCs w:val="20"/>
        </w:rPr>
      </w:pPr>
      <w:r>
        <w:rPr>
          <w:rFonts w:hint="eastAsia" w:ascii="Times New Roman" w:hAnsi="Times New Roman"/>
        </w:rPr>
        <w:t>　　　　　　　　　　　　　　　　　　　　　　　　　　　　　　　　　　　　　</w:t>
      </w:r>
    </w:p>
    <w:p>
      <w:pPr>
        <w:suppressAutoHyphens/>
        <w:rPr>
          <w:rFonts w:hint="eastAsia" w:ascii="Times New Roman" w:hAnsi="Times New Roman"/>
          <w:sz w:val="20"/>
          <w:szCs w:val="20"/>
        </w:rPr>
      </w:pPr>
      <w:r>
        <w:rPr>
          <w:rFonts w:hint="eastAsia" w:ascii="Times New Roman" w:hAnsi="Times New Roman"/>
        </w:rPr>
        <w:drawing>
          <wp:inline distT="0" distB="0" distL="114300" distR="114300">
            <wp:extent cx="3541395" cy="1483995"/>
            <wp:effectExtent l="0" t="0" r="1905" b="1905"/>
            <wp:docPr id="3" name="图片 17"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7" descr="29"/>
                    <pic:cNvPicPr>
                      <a:picLocks noChangeAspect="1"/>
                    </pic:cNvPicPr>
                  </pic:nvPicPr>
                  <pic:blipFill>
                    <a:blip r:embed="rId22"/>
                    <a:stretch>
                      <a:fillRect/>
                    </a:stretch>
                  </pic:blipFill>
                  <pic:spPr>
                    <a:xfrm>
                      <a:off x="0" y="0"/>
                      <a:ext cx="3541395" cy="1483995"/>
                    </a:xfrm>
                    <a:prstGeom prst="rect">
                      <a:avLst/>
                    </a:prstGeom>
                    <a:noFill/>
                    <a:ln>
                      <a:noFill/>
                    </a:ln>
                  </pic:spPr>
                </pic:pic>
              </a:graphicData>
            </a:graphic>
          </wp:inline>
        </w:drawing>
      </w:r>
      <w:r>
        <w:rPr>
          <w:rFonts w:hint="eastAsia" w:ascii="Times New Roman" w:hAnsi="Times New Roman"/>
        </w:rPr>
        <w:t>　　　　　　　　　</w:t>
      </w:r>
      <w:r>
        <w:rPr>
          <w:rFonts w:hint="eastAsia" w:ascii="Times New Roman" w:hAnsi="Times New Roman"/>
          <w:sz w:val="20"/>
          <w:szCs w:val="20"/>
        </w:rPr>
        <w:t>(29)青弹涂鱼</w:t>
      </w:r>
    </w:p>
    <w:p>
      <w:pPr>
        <w:suppressAutoHyphens/>
        <w:rPr>
          <w:rFonts w:hint="eastAsia" w:ascii="Times New Roman" w:hAnsi="Times New Roman"/>
        </w:rPr>
      </w:pPr>
      <w:r>
        <w:rPr>
          <w:rFonts w:hint="eastAsia" w:ascii="Times New Roman" w:hAnsi="Times New Roman"/>
        </w:rPr>
        <w:drawing>
          <wp:inline distT="0" distB="0" distL="114300" distR="114300">
            <wp:extent cx="3416300" cy="2020570"/>
            <wp:effectExtent l="0" t="0" r="12700" b="17780"/>
            <wp:docPr id="6" name="图片 18"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8" descr="30"/>
                    <pic:cNvPicPr>
                      <a:picLocks noChangeAspect="1"/>
                    </pic:cNvPicPr>
                  </pic:nvPicPr>
                  <pic:blipFill>
                    <a:blip r:embed="rId23"/>
                    <a:stretch>
                      <a:fillRect/>
                    </a:stretch>
                  </pic:blipFill>
                  <pic:spPr>
                    <a:xfrm>
                      <a:off x="0" y="0"/>
                      <a:ext cx="3416300" cy="2020570"/>
                    </a:xfrm>
                    <a:prstGeom prst="rect">
                      <a:avLst/>
                    </a:prstGeom>
                    <a:noFill/>
                    <a:ln>
                      <a:noFill/>
                    </a:ln>
                  </pic:spPr>
                </pic:pic>
              </a:graphicData>
            </a:graphic>
          </wp:inline>
        </w:drawing>
      </w:r>
      <w:r>
        <w:rPr>
          <w:rFonts w:hint="eastAsia" w:ascii="Times New Roman" w:hAnsi="Times New Roman"/>
          <w:lang w:val="en-US" w:eastAsia="zh-CN"/>
        </w:rPr>
        <w:t xml:space="preserve">                    </w:t>
      </w:r>
      <w:r>
        <w:rPr>
          <w:rFonts w:hint="eastAsia" w:ascii="Times New Roman" w:hAnsi="Times New Roman"/>
          <w:sz w:val="20"/>
          <w:szCs w:val="20"/>
        </w:rPr>
        <w:t>(30)牙鲆</w:t>
      </w:r>
    </w:p>
    <w:p>
      <w:pPr>
        <w:suppressAutoHyphens/>
        <w:jc w:val="center"/>
        <w:rPr>
          <w:rFonts w:hint="eastAsia" w:ascii="Times New Roman" w:hAnsi="Times New Roman"/>
        </w:rPr>
      </w:pPr>
    </w:p>
    <w:p>
      <w:pPr>
        <w:suppressAutoHyphens/>
        <w:jc w:val="center"/>
        <w:rPr>
          <w:rFonts w:hint="eastAsia" w:ascii="Times New Roman" w:hAnsi="Times New Roman"/>
        </w:rPr>
      </w:pPr>
    </w:p>
    <w:p>
      <w:pPr>
        <w:suppressAutoHyphens/>
        <w:jc w:val="center"/>
        <w:rPr>
          <w:rFonts w:hint="eastAsia" w:ascii="Times New Roman" w:hAnsi="Times New Roman"/>
        </w:rPr>
      </w:pPr>
    </w:p>
    <w:p>
      <w:pPr>
        <w:suppressAutoHyphens/>
        <w:jc w:val="center"/>
        <w:rPr>
          <w:rFonts w:hint="eastAsia" w:ascii="Times New Roman" w:hAnsi="Times New Roman"/>
        </w:rPr>
      </w:pPr>
    </w:p>
    <w:p>
      <w:pPr>
        <w:suppressAutoHyphens/>
        <w:jc w:val="center"/>
        <w:rPr>
          <w:rFonts w:hint="eastAsia" w:ascii="Times New Roman" w:hAnsi="Times New Roman"/>
        </w:rPr>
      </w:pPr>
      <w:r>
        <w:rPr>
          <w:rFonts w:hint="eastAsia" w:ascii="Times New Roman" w:hAnsi="Times New Roman"/>
        </w:rPr>
        <w:drawing>
          <wp:inline distT="0" distB="0" distL="114300" distR="114300">
            <wp:extent cx="2851150" cy="2061210"/>
            <wp:effectExtent l="0" t="0" r="6350" b="15240"/>
            <wp:docPr id="14" name="图片 19"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9" descr="32"/>
                    <pic:cNvPicPr>
                      <a:picLocks noChangeAspect="1"/>
                    </pic:cNvPicPr>
                  </pic:nvPicPr>
                  <pic:blipFill>
                    <a:blip r:embed="rId24"/>
                    <a:stretch>
                      <a:fillRect/>
                    </a:stretch>
                  </pic:blipFill>
                  <pic:spPr>
                    <a:xfrm>
                      <a:off x="0" y="0"/>
                      <a:ext cx="2851150" cy="2061210"/>
                    </a:xfrm>
                    <a:prstGeom prst="rect">
                      <a:avLst/>
                    </a:prstGeom>
                    <a:noFill/>
                    <a:ln>
                      <a:noFill/>
                    </a:ln>
                  </pic:spPr>
                </pic:pic>
              </a:graphicData>
            </a:graphic>
          </wp:inline>
        </w:drawing>
      </w:r>
    </w:p>
    <w:p>
      <w:pPr>
        <w:suppressAutoHyphens/>
        <w:jc w:val="center"/>
        <w:rPr>
          <w:rFonts w:hint="eastAsia" w:ascii="Times New Roman" w:hAnsi="Times New Roman"/>
        </w:rPr>
      </w:pPr>
      <w:r>
        <w:rPr>
          <w:rFonts w:hint="eastAsia" w:ascii="宋体" w:hAnsi="宋体"/>
        </w:rPr>
        <w:t>（31）扁模裂虫（32）双齿围沙蚕（33）独齿围沙蚕　</w:t>
      </w:r>
      <w:r>
        <w:rPr>
          <w:rFonts w:hint="eastAsia" w:ascii="Times New Roman" w:hAnsi="Times New Roman"/>
        </w:rPr>
        <w:t>　　　　　</w:t>
      </w:r>
    </w:p>
    <w:p>
      <w:pPr>
        <w:suppressAutoHyphens/>
        <w:jc w:val="center"/>
        <w:rPr>
          <w:rFonts w:hint="eastAsia" w:ascii="Times New Roman" w:hAnsi="Times New Roman"/>
          <w:sz w:val="20"/>
          <w:szCs w:val="20"/>
        </w:rPr>
      </w:pPr>
    </w:p>
    <w:p>
      <w:pPr>
        <w:suppressAutoHyphens/>
        <w:jc w:val="center"/>
        <w:rPr>
          <w:rFonts w:hint="eastAsia" w:ascii="Times New Roman" w:hAnsi="Times New Roman"/>
          <w:sz w:val="20"/>
          <w:szCs w:val="20"/>
        </w:rPr>
      </w:pPr>
    </w:p>
    <w:p>
      <w:pPr>
        <w:suppressAutoHyphens/>
        <w:jc w:val="center"/>
        <w:rPr>
          <w:rFonts w:hint="eastAsia" w:ascii="Times New Roman" w:hAnsi="Times New Roman"/>
          <w:sz w:val="20"/>
          <w:szCs w:val="20"/>
        </w:rPr>
      </w:pPr>
    </w:p>
    <w:p>
      <w:pPr>
        <w:suppressAutoHyphens/>
        <w:jc w:val="center"/>
        <w:rPr>
          <w:rFonts w:hint="eastAsia" w:ascii="宋体" w:hAnsi="宋体"/>
        </w:rPr>
      </w:pPr>
      <w:r>
        <w:rPr>
          <w:rFonts w:hint="eastAsia" w:ascii="Times New Roman" w:hAnsi="Times New Roman"/>
          <w:sz w:val="20"/>
          <w:szCs w:val="20"/>
        </w:rPr>
        <w:drawing>
          <wp:inline distT="0" distB="0" distL="114300" distR="114300">
            <wp:extent cx="2166620" cy="2109470"/>
            <wp:effectExtent l="0" t="0" r="5080" b="5080"/>
            <wp:docPr id="18" name="图片 20"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0" descr="31"/>
                    <pic:cNvPicPr>
                      <a:picLocks noChangeAspect="1"/>
                    </pic:cNvPicPr>
                  </pic:nvPicPr>
                  <pic:blipFill>
                    <a:blip r:embed="rId25"/>
                    <a:stretch>
                      <a:fillRect/>
                    </a:stretch>
                  </pic:blipFill>
                  <pic:spPr>
                    <a:xfrm>
                      <a:off x="0" y="0"/>
                      <a:ext cx="2166620" cy="2109470"/>
                    </a:xfrm>
                    <a:prstGeom prst="rect">
                      <a:avLst/>
                    </a:prstGeom>
                    <a:noFill/>
                    <a:ln>
                      <a:noFill/>
                    </a:ln>
                  </pic:spPr>
                </pic:pic>
              </a:graphicData>
            </a:graphic>
          </wp:inline>
        </w:drawing>
      </w:r>
    </w:p>
    <w:p>
      <w:pPr>
        <w:suppressAutoHyphens/>
        <w:rPr>
          <w:rFonts w:hint="eastAsia" w:ascii="宋体" w:hAnsi="宋体"/>
        </w:rPr>
      </w:pPr>
      <w:r>
        <w:rPr>
          <w:rFonts w:hint="eastAsia" w:ascii="宋体" w:hAnsi="宋体"/>
        </w:rPr>
        <w:t>　　　　　　　　　　　　　</w:t>
      </w:r>
    </w:p>
    <w:p>
      <w:pPr>
        <w:suppressAutoHyphens/>
        <w:rPr>
          <w:rFonts w:hint="eastAsia" w:ascii="Times New Roman" w:hAnsi="Times New Roman"/>
        </w:rPr>
      </w:pPr>
      <w:r>
        <w:rPr>
          <w:rFonts w:hint="eastAsia" w:ascii="宋体" w:hAnsi="宋体"/>
          <w:lang w:val="en-US" w:eastAsia="zh-CN"/>
        </w:rPr>
        <w:t xml:space="preserve">                       </w:t>
      </w:r>
      <w:r>
        <w:rPr>
          <w:rFonts w:hint="eastAsia" w:ascii="Times New Roman" w:hAnsi="Times New Roman"/>
        </w:rPr>
        <w:t>（34）弓革囊星虫  （35）裸体方格星虫</w:t>
      </w:r>
    </w:p>
    <w:p>
      <w:pPr>
        <w:suppressAutoHyphens/>
        <w:jc w:val="center"/>
        <w:rPr>
          <w:rFonts w:hint="eastAsia" w:ascii="Times New Roman" w:hAnsi="Times New Roman"/>
        </w:rPr>
      </w:pPr>
      <w:r>
        <w:rPr>
          <w:rFonts w:ascii="Times New Roman" w:hAnsi="Times New Roman"/>
        </w:rPr>
        <mc:AlternateContent>
          <mc:Choice Requires="wps">
            <w:drawing>
              <wp:anchor distT="0" distB="0" distL="114300" distR="114300" simplePos="0" relativeHeight="251671552" behindDoc="0" locked="0" layoutInCell="1" allowOverlap="1">
                <wp:simplePos x="0" y="0"/>
                <wp:positionH relativeFrom="column">
                  <wp:posOffset>1036320</wp:posOffset>
                </wp:positionH>
                <wp:positionV relativeFrom="paragraph">
                  <wp:posOffset>6107430</wp:posOffset>
                </wp:positionV>
                <wp:extent cx="914400" cy="198120"/>
                <wp:effectExtent l="0" t="0" r="0" b="11430"/>
                <wp:wrapNone/>
                <wp:docPr id="21" name="文本框 21"/>
                <wp:cNvGraphicFramePr/>
                <a:graphic xmlns:a="http://schemas.openxmlformats.org/drawingml/2006/main">
                  <a:graphicData uri="http://schemas.microsoft.com/office/word/2010/wordprocessingShape">
                    <wps:wsp>
                      <wps:cNvSpPr txBox="1"/>
                      <wps:spPr>
                        <a:xfrm>
                          <a:off x="0" y="0"/>
                          <a:ext cx="914400" cy="198120"/>
                        </a:xfrm>
                        <a:prstGeom prst="rect">
                          <a:avLst/>
                        </a:prstGeom>
                        <a:solidFill>
                          <a:srgbClr val="FFFFFF"/>
                        </a:solidFill>
                        <a:ln>
                          <a:noFill/>
                        </a:ln>
                      </wps:spPr>
                      <wps:txbx>
                        <w:txbxContent>
                          <w:p>
                            <w:pPr>
                              <w:suppressAutoHyphens/>
                              <w:rPr>
                                <w:rFonts w:hint="eastAsia" w:ascii="宋体" w:hAnsi="宋体"/>
                                <w:szCs w:val="21"/>
                              </w:rPr>
                            </w:pPr>
                            <w:r>
                              <w:rPr>
                                <w:rFonts w:hint="eastAsia" w:ascii="宋体" w:hAnsi="宋体"/>
                                <w:szCs w:val="21"/>
                              </w:rPr>
                              <w:t>（4</w:t>
                            </w:r>
                            <w:r>
                              <w:rPr>
                                <w:rFonts w:hint="eastAsia" w:ascii="宋体" w:hAnsi="宋体"/>
                                <w:szCs w:val="21"/>
                                <w:lang w:val="en-US" w:eastAsia="zh-CN"/>
                              </w:rPr>
                              <w:t>5</w:t>
                            </w:r>
                            <w:r>
                              <w:rPr>
                                <w:rFonts w:hint="eastAsia" w:ascii="宋体" w:hAnsi="宋体"/>
                                <w:szCs w:val="21"/>
                              </w:rPr>
                              <w:t>）</w:t>
                            </w:r>
                            <w:r>
                              <w:rPr>
                                <w:rFonts w:hint="eastAsia" w:ascii="宋体" w:hAnsi="宋体"/>
                                <w:szCs w:val="21"/>
                                <w:lang w:eastAsia="zh-CN"/>
                              </w:rPr>
                              <w:t>文</w:t>
                            </w:r>
                            <w:r>
                              <w:rPr>
                                <w:rFonts w:hint="eastAsia" w:ascii="宋体" w:hAnsi="宋体"/>
                                <w:szCs w:val="21"/>
                              </w:rPr>
                              <w:t>蛤</w:t>
                            </w:r>
                          </w:p>
                          <w:p>
                            <w:pPr>
                              <w:suppressAutoHyphens/>
                              <w:rPr>
                                <w:rFonts w:hint="eastAsia" w:ascii="黑体" w:hAnsi="Times New Roman" w:eastAsia="黑体"/>
                                <w:szCs w:val="21"/>
                              </w:rPr>
                            </w:pPr>
                          </w:p>
                          <w:p>
                            <w:pPr>
                              <w:suppressAutoHyphens/>
                              <w:rPr>
                                <w:rFonts w:hint="eastAsia" w:ascii="Times New Roman" w:hAnsi="Times New Roman"/>
                                <w:szCs w:val="13"/>
                              </w:rPr>
                            </w:pPr>
                          </w:p>
                        </w:txbxContent>
                      </wps:txbx>
                      <wps:bodyPr lIns="0" tIns="0" rIns="0" bIns="0" upright="1"/>
                    </wps:wsp>
                  </a:graphicData>
                </a:graphic>
              </wp:anchor>
            </w:drawing>
          </mc:Choice>
          <mc:Fallback>
            <w:pict>
              <v:shape id="_x0000_s1026" o:spid="_x0000_s1026" o:spt="202" type="#_x0000_t202" style="position:absolute;left:0pt;margin-left:81.6pt;margin-top:480.9pt;height:15.6pt;width:72pt;z-index:251671552;mso-width-relative:page;mso-height-relative:page;" fillcolor="#FFFFFF" filled="t" stroked="f" coordsize="21600,21600" o:gfxdata="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HxIMp2AAAAAsBAAAPAAAAAAAAAAEAIAAAACIAAABkcnMvZG93bnJldi54bWxQSwECFAAUAAAA&#10;CACHTuJAjsHvzbUBAABOAwAADgAAAAAAAAABACAAAAAnAQAAZHJzL2Uyb0RvYy54bWxQSwUGAAAA&#10;AAYABgBZAQAATgUAAAAA&#10;">
                <v:fill on="t" focussize="0,0"/>
                <v:stroke on="f"/>
                <v:imagedata o:title=""/>
                <o:lock v:ext="edit" aspectratio="f"/>
                <v:textbox inset="0mm,0mm,0mm,0mm">
                  <w:txbxContent>
                    <w:p>
                      <w:pPr>
                        <w:suppressAutoHyphens/>
                        <w:rPr>
                          <w:rFonts w:hint="eastAsia" w:ascii="宋体" w:hAnsi="宋体"/>
                          <w:szCs w:val="21"/>
                        </w:rPr>
                      </w:pPr>
                      <w:r>
                        <w:rPr>
                          <w:rFonts w:hint="eastAsia" w:ascii="宋体" w:hAnsi="宋体"/>
                          <w:szCs w:val="21"/>
                        </w:rPr>
                        <w:t>（4</w:t>
                      </w:r>
                      <w:r>
                        <w:rPr>
                          <w:rFonts w:hint="eastAsia" w:ascii="宋体" w:hAnsi="宋体"/>
                          <w:szCs w:val="21"/>
                          <w:lang w:val="en-US" w:eastAsia="zh-CN"/>
                        </w:rPr>
                        <w:t>5</w:t>
                      </w:r>
                      <w:r>
                        <w:rPr>
                          <w:rFonts w:hint="eastAsia" w:ascii="宋体" w:hAnsi="宋体"/>
                          <w:szCs w:val="21"/>
                        </w:rPr>
                        <w:t>）</w:t>
                      </w:r>
                      <w:r>
                        <w:rPr>
                          <w:rFonts w:hint="eastAsia" w:ascii="宋体" w:hAnsi="宋体"/>
                          <w:szCs w:val="21"/>
                          <w:lang w:eastAsia="zh-CN"/>
                        </w:rPr>
                        <w:t>文</w:t>
                      </w:r>
                      <w:r>
                        <w:rPr>
                          <w:rFonts w:hint="eastAsia" w:ascii="宋体" w:hAnsi="宋体"/>
                          <w:szCs w:val="21"/>
                        </w:rPr>
                        <w:t>蛤</w:t>
                      </w:r>
                    </w:p>
                    <w:p>
                      <w:pPr>
                        <w:suppressAutoHyphens/>
                        <w:rPr>
                          <w:rFonts w:hint="eastAsia" w:ascii="黑体" w:hAnsi="Times New Roman" w:eastAsia="黑体"/>
                          <w:szCs w:val="21"/>
                        </w:rPr>
                      </w:pPr>
                    </w:p>
                    <w:p>
                      <w:pPr>
                        <w:suppressAutoHyphens/>
                        <w:rPr>
                          <w:rFonts w:hint="eastAsia" w:ascii="Times New Roman" w:hAnsi="Times New Roman"/>
                          <w:szCs w:val="13"/>
                        </w:rPr>
                      </w:pPr>
                    </w:p>
                  </w:txbxContent>
                </v:textbox>
              </v:shape>
            </w:pict>
          </mc:Fallback>
        </mc:AlternateContent>
      </w:r>
      <w:r>
        <w:rPr>
          <w:rFonts w:ascii="Times New Roman" w:hAnsi="Times New Roman"/>
        </w:rPr>
        <mc:AlternateContent>
          <mc:Choice Requires="wps">
            <w:drawing>
              <wp:anchor distT="0" distB="0" distL="114300" distR="114300" simplePos="0" relativeHeight="251672576" behindDoc="0" locked="0" layoutInCell="1" allowOverlap="1">
                <wp:simplePos x="0" y="0"/>
                <wp:positionH relativeFrom="column">
                  <wp:posOffset>2311400</wp:posOffset>
                </wp:positionH>
                <wp:positionV relativeFrom="paragraph">
                  <wp:posOffset>6087110</wp:posOffset>
                </wp:positionV>
                <wp:extent cx="1028700" cy="198120"/>
                <wp:effectExtent l="0" t="0" r="0" b="11430"/>
                <wp:wrapNone/>
                <wp:docPr id="19" name="文本框 19"/>
                <wp:cNvGraphicFramePr/>
                <a:graphic xmlns:a="http://schemas.openxmlformats.org/drawingml/2006/main">
                  <a:graphicData uri="http://schemas.microsoft.com/office/word/2010/wordprocessingShape">
                    <wps:wsp>
                      <wps:cNvSpPr txBox="1"/>
                      <wps:spPr>
                        <a:xfrm>
                          <a:off x="0" y="0"/>
                          <a:ext cx="1028700" cy="198120"/>
                        </a:xfrm>
                        <a:prstGeom prst="rect">
                          <a:avLst/>
                        </a:prstGeom>
                        <a:solidFill>
                          <a:srgbClr val="FFFFFF"/>
                        </a:solidFill>
                        <a:ln>
                          <a:noFill/>
                        </a:ln>
                      </wps:spPr>
                      <wps:txbx>
                        <w:txbxContent>
                          <w:p>
                            <w:pPr>
                              <w:suppressAutoHyphens/>
                              <w:ind w:firstLine="210" w:firstLineChars="100"/>
                              <w:rPr>
                                <w:rFonts w:hint="eastAsia" w:ascii="Times New Roman" w:hAnsi="Times New Roman"/>
                                <w:sz w:val="20"/>
                                <w:szCs w:val="20"/>
                              </w:rPr>
                            </w:pPr>
                            <w:r>
                              <w:rPr>
                                <w:rFonts w:hint="eastAsia" w:ascii="宋体" w:hAnsi="宋体"/>
                                <w:szCs w:val="21"/>
                              </w:rPr>
                              <w:t>（4</w:t>
                            </w:r>
                            <w:r>
                              <w:rPr>
                                <w:rFonts w:hint="eastAsia" w:ascii="宋体" w:hAnsi="宋体"/>
                                <w:szCs w:val="21"/>
                                <w:lang w:val="en-US" w:eastAsia="zh-CN"/>
                              </w:rPr>
                              <w:t>6</w:t>
                            </w:r>
                            <w:r>
                              <w:rPr>
                                <w:rFonts w:hint="eastAsia" w:ascii="宋体" w:hAnsi="宋体"/>
                                <w:szCs w:val="21"/>
                              </w:rPr>
                              <w:t>）四角蛤蜊</w:t>
                            </w:r>
                          </w:p>
                          <w:p>
                            <w:pPr>
                              <w:suppressAutoHyphens/>
                              <w:rPr>
                                <w:rFonts w:hint="eastAsia" w:ascii="Times New Roman" w:hAnsi="Times New Roman"/>
                                <w:szCs w:val="13"/>
                              </w:rPr>
                            </w:pPr>
                          </w:p>
                        </w:txbxContent>
                      </wps:txbx>
                      <wps:bodyPr lIns="0" tIns="0" rIns="0" bIns="0" upright="1"/>
                    </wps:wsp>
                  </a:graphicData>
                </a:graphic>
              </wp:anchor>
            </w:drawing>
          </mc:Choice>
          <mc:Fallback>
            <w:pict>
              <v:shape id="_x0000_s1026" o:spid="_x0000_s1026" o:spt="202" type="#_x0000_t202" style="position:absolute;left:0pt;margin-left:182pt;margin-top:479.3pt;height:15.6pt;width:81pt;z-index:251672576;mso-width-relative:page;mso-height-relative:page;" fillcolor="#FFFFFF" filled="t" stroked="f" coordsize="21600,21600" o:gfxdata="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QPxKqNoAAAALAQAADwAAAAAAAAABACAAAAAiAAAAZHJzL2Rvd25yZXYueG1sUEsBAhQAFAAA&#10;AAgAh07iQPsbusu0AQAATwMAAA4AAAAAAAAAAQAgAAAAKQEAAGRycy9lMm9Eb2MueG1sUEsFBgAA&#10;AAAGAAYAWQEAAE8FAAAAAA==&#10;">
                <v:fill on="t" focussize="0,0"/>
                <v:stroke on="f"/>
                <v:imagedata o:title=""/>
                <o:lock v:ext="edit" aspectratio="f"/>
                <v:textbox inset="0mm,0mm,0mm,0mm">
                  <w:txbxContent>
                    <w:p>
                      <w:pPr>
                        <w:suppressAutoHyphens/>
                        <w:ind w:firstLine="210" w:firstLineChars="100"/>
                        <w:rPr>
                          <w:rFonts w:hint="eastAsia" w:ascii="Times New Roman" w:hAnsi="Times New Roman"/>
                          <w:sz w:val="20"/>
                          <w:szCs w:val="20"/>
                        </w:rPr>
                      </w:pPr>
                      <w:r>
                        <w:rPr>
                          <w:rFonts w:hint="eastAsia" w:ascii="宋体" w:hAnsi="宋体"/>
                          <w:szCs w:val="21"/>
                        </w:rPr>
                        <w:t>（4</w:t>
                      </w:r>
                      <w:r>
                        <w:rPr>
                          <w:rFonts w:hint="eastAsia" w:ascii="宋体" w:hAnsi="宋体"/>
                          <w:szCs w:val="21"/>
                          <w:lang w:val="en-US" w:eastAsia="zh-CN"/>
                        </w:rPr>
                        <w:t>6</w:t>
                      </w:r>
                      <w:r>
                        <w:rPr>
                          <w:rFonts w:hint="eastAsia" w:ascii="宋体" w:hAnsi="宋体"/>
                          <w:szCs w:val="21"/>
                        </w:rPr>
                        <w:t>）四角蛤蜊</w:t>
                      </w:r>
                    </w:p>
                    <w:p>
                      <w:pPr>
                        <w:suppressAutoHyphens/>
                        <w:rPr>
                          <w:rFonts w:hint="eastAsia" w:ascii="Times New Roman" w:hAnsi="Times New Roman"/>
                          <w:szCs w:val="13"/>
                        </w:rPr>
                      </w:pPr>
                    </w:p>
                  </w:txbxContent>
                </v:textbox>
              </v:shape>
            </w:pict>
          </mc:Fallback>
        </mc:AlternateContent>
      </w:r>
      <w:r>
        <w:rPr>
          <w:rFonts w:ascii="Times New Roman" w:hAnsi="Times New Roman"/>
        </w:rPr>
        <mc:AlternateContent>
          <mc:Choice Requires="wps">
            <w:drawing>
              <wp:anchor distT="0" distB="0" distL="114300" distR="114300" simplePos="0" relativeHeight="251674624" behindDoc="0" locked="0" layoutInCell="1" allowOverlap="1">
                <wp:simplePos x="0" y="0"/>
                <wp:positionH relativeFrom="column">
                  <wp:posOffset>3995420</wp:posOffset>
                </wp:positionH>
                <wp:positionV relativeFrom="paragraph">
                  <wp:posOffset>6042660</wp:posOffset>
                </wp:positionV>
                <wp:extent cx="1143000" cy="198120"/>
                <wp:effectExtent l="0" t="0" r="0" b="11430"/>
                <wp:wrapNone/>
                <wp:docPr id="20" name="文本框 20"/>
                <wp:cNvGraphicFramePr/>
                <a:graphic xmlns:a="http://schemas.openxmlformats.org/drawingml/2006/main">
                  <a:graphicData uri="http://schemas.microsoft.com/office/word/2010/wordprocessingShape">
                    <wps:wsp>
                      <wps:cNvSpPr txBox="1"/>
                      <wps:spPr>
                        <a:xfrm>
                          <a:off x="0" y="0"/>
                          <a:ext cx="1143000" cy="198120"/>
                        </a:xfrm>
                        <a:prstGeom prst="rect">
                          <a:avLst/>
                        </a:prstGeom>
                        <a:solidFill>
                          <a:srgbClr val="FFFFFF"/>
                        </a:solidFill>
                        <a:ln>
                          <a:noFill/>
                        </a:ln>
                      </wps:spPr>
                      <wps:txbx>
                        <w:txbxContent>
                          <w:p>
                            <w:pPr>
                              <w:suppressAutoHyphens/>
                              <w:rPr>
                                <w:rFonts w:hint="eastAsia" w:ascii="Times New Roman" w:hAnsi="Times New Roman"/>
                                <w:sz w:val="20"/>
                                <w:szCs w:val="20"/>
                              </w:rPr>
                            </w:pPr>
                            <w:r>
                              <w:rPr>
                                <w:rFonts w:hint="eastAsia" w:ascii="宋体" w:hAnsi="宋体"/>
                                <w:szCs w:val="21"/>
                              </w:rPr>
                              <w:t>（4</w:t>
                            </w:r>
                            <w:r>
                              <w:rPr>
                                <w:rFonts w:hint="eastAsia" w:ascii="宋体" w:hAnsi="宋体"/>
                                <w:szCs w:val="21"/>
                                <w:lang w:val="en-US" w:eastAsia="zh-CN"/>
                              </w:rPr>
                              <w:t>7</w:t>
                            </w:r>
                            <w:r>
                              <w:rPr>
                                <w:rFonts w:hint="eastAsia" w:ascii="宋体" w:hAnsi="宋体"/>
                                <w:szCs w:val="21"/>
                              </w:rPr>
                              <w:t>）</w:t>
                            </w:r>
                            <w:r>
                              <w:rPr>
                                <w:rFonts w:hint="eastAsia" w:ascii="Times New Roman" w:hAnsi="Times New Roman"/>
                                <w:sz w:val="20"/>
                                <w:szCs w:val="20"/>
                              </w:rPr>
                              <w:t>尖紫蛤</w:t>
                            </w:r>
                          </w:p>
                          <w:p>
                            <w:pPr>
                              <w:suppressAutoHyphens/>
                              <w:rPr>
                                <w:rFonts w:hint="eastAsia" w:ascii="Times New Roman" w:hAnsi="Times New Roman"/>
                                <w:szCs w:val="13"/>
                              </w:rPr>
                            </w:pPr>
                          </w:p>
                        </w:txbxContent>
                      </wps:txbx>
                      <wps:bodyPr lIns="0" tIns="0" rIns="0" bIns="0" upright="1"/>
                    </wps:wsp>
                  </a:graphicData>
                </a:graphic>
              </wp:anchor>
            </w:drawing>
          </mc:Choice>
          <mc:Fallback>
            <w:pict>
              <v:shape id="_x0000_s1026" o:spid="_x0000_s1026" o:spt="202" type="#_x0000_t202" style="position:absolute;left:0pt;margin-left:314.6pt;margin-top:475.8pt;height:15.6pt;width:90pt;z-index:251674624;mso-width-relative:page;mso-height-relative:page;" fillcolor="#FFFFFF" filled="t" stroked="f" coordsize="21600,21600" o:gfxdata="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tPe/+dgAAAALAQAADwAAAAAAAAABACAAAAAiAAAAZHJzL2Rvd25yZXYueG1sUEsBAhQAFAAAAAgA&#10;h07iQNFBE6yzAQAATwMAAA4AAAAAAAAAAQAgAAAAJwEAAGRycy9lMm9Eb2MueG1sUEsFBgAAAAAG&#10;AAYAWQEAAEwFAAAAAA==&#10;">
                <v:fill on="t" focussize="0,0"/>
                <v:stroke on="f"/>
                <v:imagedata o:title=""/>
                <o:lock v:ext="edit" aspectratio="f"/>
                <v:textbox inset="0mm,0mm,0mm,0mm">
                  <w:txbxContent>
                    <w:p>
                      <w:pPr>
                        <w:suppressAutoHyphens/>
                        <w:rPr>
                          <w:rFonts w:hint="eastAsia" w:ascii="Times New Roman" w:hAnsi="Times New Roman"/>
                          <w:sz w:val="20"/>
                          <w:szCs w:val="20"/>
                        </w:rPr>
                      </w:pPr>
                      <w:r>
                        <w:rPr>
                          <w:rFonts w:hint="eastAsia" w:ascii="宋体" w:hAnsi="宋体"/>
                          <w:szCs w:val="21"/>
                        </w:rPr>
                        <w:t>（4</w:t>
                      </w:r>
                      <w:r>
                        <w:rPr>
                          <w:rFonts w:hint="eastAsia" w:ascii="宋体" w:hAnsi="宋体"/>
                          <w:szCs w:val="21"/>
                          <w:lang w:val="en-US" w:eastAsia="zh-CN"/>
                        </w:rPr>
                        <w:t>7</w:t>
                      </w:r>
                      <w:r>
                        <w:rPr>
                          <w:rFonts w:hint="eastAsia" w:ascii="宋体" w:hAnsi="宋体"/>
                          <w:szCs w:val="21"/>
                        </w:rPr>
                        <w:t>）</w:t>
                      </w:r>
                      <w:r>
                        <w:rPr>
                          <w:rFonts w:hint="eastAsia" w:ascii="Times New Roman" w:hAnsi="Times New Roman"/>
                          <w:sz w:val="20"/>
                          <w:szCs w:val="20"/>
                        </w:rPr>
                        <w:t>尖紫蛤</w:t>
                      </w:r>
                    </w:p>
                    <w:p>
                      <w:pPr>
                        <w:suppressAutoHyphens/>
                        <w:rPr>
                          <w:rFonts w:hint="eastAsia" w:ascii="Times New Roman" w:hAnsi="Times New Roman"/>
                          <w:szCs w:val="13"/>
                        </w:rPr>
                      </w:pPr>
                    </w:p>
                  </w:txbxContent>
                </v:textbox>
              </v:shape>
            </w:pict>
          </mc:Fallback>
        </mc:AlternateContent>
      </w:r>
      <w:r>
        <w:rPr>
          <w:rFonts w:ascii="Times New Roman" w:hAnsi="Times New Roman"/>
        </w:rPr>
        <mc:AlternateContent>
          <mc:Choice Requires="wps">
            <w:drawing>
              <wp:anchor distT="0" distB="0" distL="114300" distR="114300" simplePos="0" relativeHeight="251668480" behindDoc="0" locked="0" layoutInCell="1" allowOverlap="1">
                <wp:simplePos x="0" y="0"/>
                <wp:positionH relativeFrom="column">
                  <wp:posOffset>704850</wp:posOffset>
                </wp:positionH>
                <wp:positionV relativeFrom="paragraph">
                  <wp:posOffset>4584065</wp:posOffset>
                </wp:positionV>
                <wp:extent cx="1257300" cy="198120"/>
                <wp:effectExtent l="0" t="0" r="0" b="11430"/>
                <wp:wrapNone/>
                <wp:docPr id="55" name="文本框 55"/>
                <wp:cNvGraphicFramePr/>
                <a:graphic xmlns:a="http://schemas.openxmlformats.org/drawingml/2006/main">
                  <a:graphicData uri="http://schemas.microsoft.com/office/word/2010/wordprocessingShape">
                    <wps:wsp>
                      <wps:cNvSpPr txBox="1"/>
                      <wps:spPr>
                        <a:xfrm>
                          <a:off x="0" y="0"/>
                          <a:ext cx="1257300" cy="198120"/>
                        </a:xfrm>
                        <a:prstGeom prst="rect">
                          <a:avLst/>
                        </a:prstGeom>
                        <a:solidFill>
                          <a:srgbClr val="FFFFFF"/>
                        </a:solidFill>
                        <a:ln>
                          <a:noFill/>
                        </a:ln>
                      </wps:spPr>
                      <wps:txbx>
                        <w:txbxContent>
                          <w:p>
                            <w:pPr>
                              <w:suppressAutoHyphens/>
                              <w:rPr>
                                <w:rFonts w:hint="eastAsia" w:ascii="宋体" w:hAnsi="宋体"/>
                                <w:szCs w:val="21"/>
                              </w:rPr>
                            </w:pPr>
                            <w:r>
                              <w:rPr>
                                <w:rFonts w:hint="eastAsia" w:ascii="宋体" w:hAnsi="宋体"/>
                                <w:szCs w:val="21"/>
                              </w:rPr>
                              <w:t>（42）菲律宾蛤仔</w:t>
                            </w:r>
                          </w:p>
                          <w:p>
                            <w:pPr>
                              <w:suppressAutoHyphens/>
                              <w:rPr>
                                <w:rFonts w:hint="eastAsia" w:ascii="Times New Roman" w:hAnsi="Times New Roman"/>
                                <w:szCs w:val="13"/>
                              </w:rPr>
                            </w:pPr>
                          </w:p>
                        </w:txbxContent>
                      </wps:txbx>
                      <wps:bodyPr lIns="0" tIns="0" rIns="0" bIns="0" upright="1"/>
                    </wps:wsp>
                  </a:graphicData>
                </a:graphic>
              </wp:anchor>
            </w:drawing>
          </mc:Choice>
          <mc:Fallback>
            <w:pict>
              <v:shape id="_x0000_s1026" o:spid="_x0000_s1026" o:spt="202" type="#_x0000_t202" style="position:absolute;left:0pt;margin-left:55.5pt;margin-top:360.95pt;height:15.6pt;width:99pt;z-index:251668480;mso-width-relative:page;mso-height-relative:page;" fillcolor="#FFFFFF" filled="t" stroked="f" coordsize="21600,21600" o:gfxdata="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otXt2AAAAAsBAAAPAAAAAAAAAAEAIAAAACIAAABkcnMvZG93bnJldi54bWxQSwECFAAUAAAA&#10;CACHTuJAjhZdM7UBAABPAwAADgAAAAAAAAABACAAAAAnAQAAZHJzL2Uyb0RvYy54bWxQSwUGAAAA&#10;AAYABgBZAQAATgUAAAAA&#10;">
                <v:fill on="t" focussize="0,0"/>
                <v:stroke on="f"/>
                <v:imagedata o:title=""/>
                <o:lock v:ext="edit" aspectratio="f"/>
                <v:textbox inset="0mm,0mm,0mm,0mm">
                  <w:txbxContent>
                    <w:p>
                      <w:pPr>
                        <w:suppressAutoHyphens/>
                        <w:rPr>
                          <w:rFonts w:hint="eastAsia" w:ascii="宋体" w:hAnsi="宋体"/>
                          <w:szCs w:val="21"/>
                        </w:rPr>
                      </w:pPr>
                      <w:r>
                        <w:rPr>
                          <w:rFonts w:hint="eastAsia" w:ascii="宋体" w:hAnsi="宋体"/>
                          <w:szCs w:val="21"/>
                        </w:rPr>
                        <w:t>（42）菲律宾蛤仔</w:t>
                      </w:r>
                    </w:p>
                    <w:p>
                      <w:pPr>
                        <w:suppressAutoHyphens/>
                        <w:rPr>
                          <w:rFonts w:hint="eastAsia" w:ascii="Times New Roman" w:hAnsi="Times New Roman"/>
                          <w:szCs w:val="13"/>
                        </w:rPr>
                      </w:pPr>
                    </w:p>
                  </w:txbxContent>
                </v:textbox>
              </v:shape>
            </w:pict>
          </mc:Fallback>
        </mc:AlternateContent>
      </w:r>
      <w:r>
        <w:rPr>
          <w:rFonts w:ascii="Times New Roman" w:hAnsi="Times New Roman"/>
        </w:rPr>
        <mc:AlternateContent>
          <mc:Choice Requires="wps">
            <w:drawing>
              <wp:anchor distT="0" distB="0" distL="114300" distR="114300" simplePos="0" relativeHeight="251669504" behindDoc="0" locked="0" layoutInCell="1" allowOverlap="1">
                <wp:simplePos x="0" y="0"/>
                <wp:positionH relativeFrom="column">
                  <wp:posOffset>2373630</wp:posOffset>
                </wp:positionH>
                <wp:positionV relativeFrom="paragraph">
                  <wp:posOffset>4576445</wp:posOffset>
                </wp:positionV>
                <wp:extent cx="1028700" cy="198120"/>
                <wp:effectExtent l="0" t="0" r="0" b="11430"/>
                <wp:wrapNone/>
                <wp:docPr id="56" name="文本框 56"/>
                <wp:cNvGraphicFramePr/>
                <a:graphic xmlns:a="http://schemas.openxmlformats.org/drawingml/2006/main">
                  <a:graphicData uri="http://schemas.microsoft.com/office/word/2010/wordprocessingShape">
                    <wps:wsp>
                      <wps:cNvSpPr txBox="1"/>
                      <wps:spPr>
                        <a:xfrm>
                          <a:off x="0" y="0"/>
                          <a:ext cx="1028700" cy="198120"/>
                        </a:xfrm>
                        <a:prstGeom prst="rect">
                          <a:avLst/>
                        </a:prstGeom>
                        <a:solidFill>
                          <a:srgbClr val="FFFFFF"/>
                        </a:solidFill>
                        <a:ln>
                          <a:noFill/>
                        </a:ln>
                      </wps:spPr>
                      <wps:txbx>
                        <w:txbxContent>
                          <w:p>
                            <w:pPr>
                              <w:suppressAutoHyphens/>
                              <w:rPr>
                                <w:rFonts w:hint="eastAsia" w:ascii="宋体" w:hAnsi="宋体"/>
                                <w:szCs w:val="21"/>
                              </w:rPr>
                            </w:pPr>
                            <w:r>
                              <w:rPr>
                                <w:rFonts w:hint="eastAsia" w:ascii="宋体" w:hAnsi="宋体"/>
                                <w:szCs w:val="21"/>
                              </w:rPr>
                              <w:t>（43）等边浅蛤</w:t>
                            </w:r>
                          </w:p>
                          <w:p>
                            <w:pPr>
                              <w:suppressAutoHyphens/>
                              <w:rPr>
                                <w:rFonts w:hint="eastAsia" w:ascii="Times New Roman" w:hAnsi="Times New Roman"/>
                                <w:szCs w:val="13"/>
                              </w:rPr>
                            </w:pPr>
                          </w:p>
                        </w:txbxContent>
                      </wps:txbx>
                      <wps:bodyPr lIns="0" tIns="0" rIns="0" bIns="0" upright="1"/>
                    </wps:wsp>
                  </a:graphicData>
                </a:graphic>
              </wp:anchor>
            </w:drawing>
          </mc:Choice>
          <mc:Fallback>
            <w:pict>
              <v:shape id="_x0000_s1026" o:spid="_x0000_s1026" o:spt="202" type="#_x0000_t202" style="position:absolute;left:0pt;margin-left:186.9pt;margin-top:360.35pt;height:15.6pt;width:81pt;z-index:251669504;mso-width-relative:page;mso-height-relative:page;" fillcolor="#FFFFFF" filled="t" stroked="f" coordsize="21600,21600" o:gfxdata="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MQuDj9kAAAALAQAADwAAAAAAAAABACAAAAAiAAAAZHJzL2Rvd25yZXYueG1sUEsBAhQAFAAA&#10;AAgAh07iQNWSveC1AQAATwMAAA4AAAAAAAAAAQAgAAAAKAEAAGRycy9lMm9Eb2MueG1sUEsFBgAA&#10;AAAGAAYAWQEAAE8FAAAAAA==&#10;">
                <v:fill on="t" focussize="0,0"/>
                <v:stroke on="f"/>
                <v:imagedata o:title=""/>
                <o:lock v:ext="edit" aspectratio="f"/>
                <v:textbox inset="0mm,0mm,0mm,0mm">
                  <w:txbxContent>
                    <w:p>
                      <w:pPr>
                        <w:suppressAutoHyphens/>
                        <w:rPr>
                          <w:rFonts w:hint="eastAsia" w:ascii="宋体" w:hAnsi="宋体"/>
                          <w:szCs w:val="21"/>
                        </w:rPr>
                      </w:pPr>
                      <w:r>
                        <w:rPr>
                          <w:rFonts w:hint="eastAsia" w:ascii="宋体" w:hAnsi="宋体"/>
                          <w:szCs w:val="21"/>
                        </w:rPr>
                        <w:t>（43）等边浅蛤</w:t>
                      </w:r>
                    </w:p>
                    <w:p>
                      <w:pPr>
                        <w:suppressAutoHyphens/>
                        <w:rPr>
                          <w:rFonts w:hint="eastAsia" w:ascii="Times New Roman" w:hAnsi="Times New Roman"/>
                          <w:szCs w:val="13"/>
                        </w:rPr>
                      </w:pPr>
                    </w:p>
                  </w:txbxContent>
                </v:textbox>
              </v:shape>
            </w:pict>
          </mc:Fallback>
        </mc:AlternateContent>
      </w:r>
      <w:r>
        <w:rPr>
          <w:rFonts w:ascii="Times New Roman" w:hAnsi="Times New Roman"/>
        </w:rPr>
        <mc:AlternateContent>
          <mc:Choice Requires="wps">
            <w:drawing>
              <wp:anchor distT="0" distB="0" distL="114300" distR="114300" simplePos="0" relativeHeight="251670528" behindDoc="0" locked="0" layoutInCell="1" allowOverlap="1">
                <wp:simplePos x="0" y="0"/>
                <wp:positionH relativeFrom="column">
                  <wp:posOffset>3743960</wp:posOffset>
                </wp:positionH>
                <wp:positionV relativeFrom="paragraph">
                  <wp:posOffset>4563745</wp:posOffset>
                </wp:positionV>
                <wp:extent cx="1143000" cy="198120"/>
                <wp:effectExtent l="0" t="0" r="0" b="11430"/>
                <wp:wrapNone/>
                <wp:docPr id="4" name="文本框 4"/>
                <wp:cNvGraphicFramePr/>
                <a:graphic xmlns:a="http://schemas.openxmlformats.org/drawingml/2006/main">
                  <a:graphicData uri="http://schemas.microsoft.com/office/word/2010/wordprocessingShape">
                    <wps:wsp>
                      <wps:cNvSpPr txBox="1"/>
                      <wps:spPr>
                        <a:xfrm>
                          <a:off x="0" y="0"/>
                          <a:ext cx="1143000" cy="198120"/>
                        </a:xfrm>
                        <a:prstGeom prst="rect">
                          <a:avLst/>
                        </a:prstGeom>
                        <a:solidFill>
                          <a:srgbClr val="FFFFFF"/>
                        </a:solidFill>
                        <a:ln>
                          <a:noFill/>
                        </a:ln>
                      </wps:spPr>
                      <wps:txbx>
                        <w:txbxContent>
                          <w:p>
                            <w:pPr>
                              <w:suppressAutoHyphens/>
                              <w:ind w:firstLine="420" w:firstLineChars="200"/>
                              <w:rPr>
                                <w:rFonts w:hint="eastAsia" w:ascii="宋体" w:hAnsi="宋体"/>
                                <w:szCs w:val="21"/>
                              </w:rPr>
                            </w:pPr>
                            <w:r>
                              <w:rPr>
                                <w:rFonts w:hint="eastAsia" w:ascii="宋体" w:hAnsi="宋体"/>
                                <w:szCs w:val="21"/>
                              </w:rPr>
                              <w:t>（44）青蛤</w:t>
                            </w:r>
                          </w:p>
                          <w:p>
                            <w:pPr>
                              <w:suppressAutoHyphens/>
                              <w:rPr>
                                <w:rFonts w:hint="eastAsia" w:ascii="Times New Roman" w:hAnsi="Times New Roman"/>
                                <w:szCs w:val="13"/>
                              </w:rPr>
                            </w:pPr>
                          </w:p>
                        </w:txbxContent>
                      </wps:txbx>
                      <wps:bodyPr lIns="0" tIns="0" rIns="0" bIns="0" upright="1"/>
                    </wps:wsp>
                  </a:graphicData>
                </a:graphic>
              </wp:anchor>
            </w:drawing>
          </mc:Choice>
          <mc:Fallback>
            <w:pict>
              <v:shape id="_x0000_s1026" o:spid="_x0000_s1026" o:spt="202" type="#_x0000_t202" style="position:absolute;left:0pt;margin-left:294.8pt;margin-top:359.35pt;height:15.6pt;width:90pt;z-index:251670528;mso-width-relative:page;mso-height-relative:page;" fillcolor="#FFFFFF" filled="t" stroked="f" coordsize="21600,21600" o:gfxdata="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jgZ5n2QAAAAsBAAAPAAAAAAAAAAEAIAAAACIAAABkcnMvZG93bnJldi54bWxQSwECFAAUAAAA&#10;CACHTuJALE5IxrQBAABNAwAADgAAAAAAAAABACAAAAAoAQAAZHJzL2Uyb0RvYy54bWxQSwUGAAAA&#10;AAYABgBZAQAATgUAAAAA&#10;">
                <v:fill on="t" focussize="0,0"/>
                <v:stroke on="f"/>
                <v:imagedata o:title=""/>
                <o:lock v:ext="edit" aspectratio="f"/>
                <v:textbox inset="0mm,0mm,0mm,0mm">
                  <w:txbxContent>
                    <w:p>
                      <w:pPr>
                        <w:suppressAutoHyphens/>
                        <w:ind w:firstLine="420" w:firstLineChars="200"/>
                        <w:rPr>
                          <w:rFonts w:hint="eastAsia" w:ascii="宋体" w:hAnsi="宋体"/>
                          <w:szCs w:val="21"/>
                        </w:rPr>
                      </w:pPr>
                      <w:r>
                        <w:rPr>
                          <w:rFonts w:hint="eastAsia" w:ascii="宋体" w:hAnsi="宋体"/>
                          <w:szCs w:val="21"/>
                        </w:rPr>
                        <w:t>（44）青蛤</w:t>
                      </w:r>
                    </w:p>
                    <w:p>
                      <w:pPr>
                        <w:suppressAutoHyphens/>
                        <w:rPr>
                          <w:rFonts w:hint="eastAsia" w:ascii="Times New Roman" w:hAnsi="Times New Roman"/>
                          <w:szCs w:val="13"/>
                        </w:rPr>
                      </w:pPr>
                    </w:p>
                  </w:txbxContent>
                </v:textbox>
              </v:shape>
            </w:pict>
          </mc:Fallback>
        </mc:AlternateContent>
      </w:r>
      <w:r>
        <w:rPr>
          <w:rFonts w:ascii="Times New Roman" w:hAnsi="Times New Roman"/>
        </w:rPr>
        <mc:AlternateContent>
          <mc:Choice Requires="wps">
            <w:drawing>
              <wp:anchor distT="0" distB="0" distL="114300" distR="114300" simplePos="0" relativeHeight="251665408" behindDoc="0" locked="0" layoutInCell="1" allowOverlap="1">
                <wp:simplePos x="0" y="0"/>
                <wp:positionH relativeFrom="column">
                  <wp:posOffset>664210</wp:posOffset>
                </wp:positionH>
                <wp:positionV relativeFrom="paragraph">
                  <wp:posOffset>3098165</wp:posOffset>
                </wp:positionV>
                <wp:extent cx="1257300" cy="198120"/>
                <wp:effectExtent l="0" t="0" r="0" b="11430"/>
                <wp:wrapNone/>
                <wp:docPr id="35" name="文本框 35"/>
                <wp:cNvGraphicFramePr/>
                <a:graphic xmlns:a="http://schemas.openxmlformats.org/drawingml/2006/main">
                  <a:graphicData uri="http://schemas.microsoft.com/office/word/2010/wordprocessingShape">
                    <wps:wsp>
                      <wps:cNvSpPr txBox="1"/>
                      <wps:spPr>
                        <a:xfrm>
                          <a:off x="0" y="0"/>
                          <a:ext cx="1257300" cy="198120"/>
                        </a:xfrm>
                        <a:prstGeom prst="rect">
                          <a:avLst/>
                        </a:prstGeom>
                        <a:solidFill>
                          <a:srgbClr val="FFFFFF"/>
                        </a:solidFill>
                        <a:ln>
                          <a:noFill/>
                        </a:ln>
                      </wps:spPr>
                      <wps:txbx>
                        <w:txbxContent>
                          <w:p>
                            <w:pPr>
                              <w:suppressAutoHyphens/>
                              <w:rPr>
                                <w:rFonts w:hint="eastAsia" w:ascii="宋体" w:hAnsi="宋体"/>
                                <w:szCs w:val="21"/>
                              </w:rPr>
                            </w:pPr>
                            <w:r>
                              <w:rPr>
                                <w:rFonts w:hint="eastAsia" w:ascii="宋体" w:hAnsi="宋体"/>
                                <w:szCs w:val="21"/>
                              </w:rPr>
                              <w:t>（39）波纹巴非蛤</w:t>
                            </w:r>
                          </w:p>
                          <w:p>
                            <w:pPr>
                              <w:suppressAutoHyphens/>
                              <w:rPr>
                                <w:rFonts w:hint="eastAsia" w:ascii="Times New Roman" w:hAnsi="Times New Roman"/>
                                <w:szCs w:val="13"/>
                              </w:rPr>
                            </w:pPr>
                          </w:p>
                        </w:txbxContent>
                      </wps:txbx>
                      <wps:bodyPr lIns="0" tIns="0" rIns="0" bIns="0" upright="1"/>
                    </wps:wsp>
                  </a:graphicData>
                </a:graphic>
              </wp:anchor>
            </w:drawing>
          </mc:Choice>
          <mc:Fallback>
            <w:pict>
              <v:shape id="_x0000_s1026" o:spid="_x0000_s1026" o:spt="202" type="#_x0000_t202" style="position:absolute;left:0pt;margin-left:52.3pt;margin-top:243.95pt;height:15.6pt;width:99pt;z-index:251665408;mso-width-relative:page;mso-height-relative:page;" fillcolor="#FFFFFF" filled="t" stroked="f" coordsize="21600,21600" o:gfxdata="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CMMPUzZAAAACwEAAA8AAAAAAAAAAQAgAAAAIgAAAGRycy9kb3ducmV2LnhtbFBLAQIUABQA&#10;AAAIAIdO4kAjHZLHtgEAAE8DAAAOAAAAAAAAAAEAIAAAACgBAABkcnMvZTJvRG9jLnhtbFBLBQYA&#10;AAAABgAGAFkBAABQBQAAAAA=&#10;">
                <v:fill on="t" focussize="0,0"/>
                <v:stroke on="f"/>
                <v:imagedata o:title=""/>
                <o:lock v:ext="edit" aspectratio="f"/>
                <v:textbox inset="0mm,0mm,0mm,0mm">
                  <w:txbxContent>
                    <w:p>
                      <w:pPr>
                        <w:suppressAutoHyphens/>
                        <w:rPr>
                          <w:rFonts w:hint="eastAsia" w:ascii="宋体" w:hAnsi="宋体"/>
                          <w:szCs w:val="21"/>
                        </w:rPr>
                      </w:pPr>
                      <w:r>
                        <w:rPr>
                          <w:rFonts w:hint="eastAsia" w:ascii="宋体" w:hAnsi="宋体"/>
                          <w:szCs w:val="21"/>
                        </w:rPr>
                        <w:t>（39）波纹巴非蛤</w:t>
                      </w:r>
                    </w:p>
                    <w:p>
                      <w:pPr>
                        <w:suppressAutoHyphens/>
                        <w:rPr>
                          <w:rFonts w:hint="eastAsia" w:ascii="Times New Roman" w:hAnsi="Times New Roman"/>
                          <w:szCs w:val="13"/>
                        </w:rPr>
                      </w:pPr>
                    </w:p>
                  </w:txbxContent>
                </v:textbox>
              </v:shape>
            </w:pict>
          </mc:Fallback>
        </mc:AlternateContent>
      </w:r>
      <w:r>
        <w:rPr>
          <w:rFonts w:ascii="Times New Roman" w:hAnsi="Times New Roman"/>
        </w:rPr>
        <mc:AlternateContent>
          <mc:Choice Requires="wps">
            <w:drawing>
              <wp:anchor distT="0" distB="0" distL="114300" distR="114300" simplePos="0" relativeHeight="251666432" behindDoc="0" locked="0" layoutInCell="1" allowOverlap="1">
                <wp:simplePos x="0" y="0"/>
                <wp:positionH relativeFrom="column">
                  <wp:posOffset>2156460</wp:posOffset>
                </wp:positionH>
                <wp:positionV relativeFrom="paragraph">
                  <wp:posOffset>3091180</wp:posOffset>
                </wp:positionV>
                <wp:extent cx="1257300" cy="297180"/>
                <wp:effectExtent l="0" t="0" r="0" b="7620"/>
                <wp:wrapNone/>
                <wp:docPr id="8" name="文本框 8"/>
                <wp:cNvGraphicFramePr/>
                <a:graphic xmlns:a="http://schemas.openxmlformats.org/drawingml/2006/main">
                  <a:graphicData uri="http://schemas.microsoft.com/office/word/2010/wordprocessingShape">
                    <wps:wsp>
                      <wps:cNvSpPr txBox="1"/>
                      <wps:spPr>
                        <a:xfrm>
                          <a:off x="0" y="0"/>
                          <a:ext cx="1257300" cy="297180"/>
                        </a:xfrm>
                        <a:prstGeom prst="rect">
                          <a:avLst/>
                        </a:prstGeom>
                        <a:solidFill>
                          <a:srgbClr val="FFFFFF"/>
                        </a:solidFill>
                        <a:ln>
                          <a:noFill/>
                        </a:ln>
                      </wps:spPr>
                      <wps:txbx>
                        <w:txbxContent>
                          <w:p>
                            <w:pPr>
                              <w:suppressAutoHyphens/>
                              <w:rPr>
                                <w:rFonts w:hint="eastAsia" w:ascii="Times New Roman" w:hAnsi="Times New Roman"/>
                                <w:sz w:val="20"/>
                                <w:szCs w:val="20"/>
                              </w:rPr>
                            </w:pPr>
                            <w:r>
                              <w:rPr>
                                <w:rFonts w:hint="eastAsia" w:ascii="Times New Roman" w:hAnsi="Times New Roman"/>
                                <w:sz w:val="20"/>
                                <w:szCs w:val="20"/>
                              </w:rPr>
                              <w:t>（40）纹斑巴非蛤</w:t>
                            </w:r>
                          </w:p>
                          <w:p>
                            <w:pPr>
                              <w:suppressAutoHyphens/>
                              <w:rPr>
                                <w:rFonts w:hint="eastAsia" w:ascii="Times New Roman" w:hAnsi="Times New Roman"/>
                                <w:szCs w:val="13"/>
                              </w:rPr>
                            </w:pPr>
                          </w:p>
                        </w:txbxContent>
                      </wps:txbx>
                      <wps:bodyPr lIns="0" tIns="0" rIns="0" bIns="0" upright="1"/>
                    </wps:wsp>
                  </a:graphicData>
                </a:graphic>
              </wp:anchor>
            </w:drawing>
          </mc:Choice>
          <mc:Fallback>
            <w:pict>
              <v:shape id="_x0000_s1026" o:spid="_x0000_s1026" o:spt="202" type="#_x0000_t202" style="position:absolute;left:0pt;margin-left:169.8pt;margin-top:243.4pt;height:23.4pt;width:99pt;z-index:251666432;mso-width-relative:page;mso-height-relative:page;" fillcolor="#FFFFFF" filled="t" stroked="f" coordsize="21600,21600" o:gfxdata="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EOueH2gAAAAsBAAAPAAAAAAAAAAEAIAAAACIAAABkcnMvZG93bnJldi54bWxQSwECFAAUAAAA&#10;CACHTuJAx2Xse7MBAABNAwAADgAAAAAAAAABACAAAAApAQAAZHJzL2Uyb0RvYy54bWxQSwUGAAAA&#10;AAYABgBZAQAATgUAAAAA&#10;">
                <v:fill on="t" focussize="0,0"/>
                <v:stroke on="f"/>
                <v:imagedata o:title=""/>
                <o:lock v:ext="edit" aspectratio="f"/>
                <v:textbox inset="0mm,0mm,0mm,0mm">
                  <w:txbxContent>
                    <w:p>
                      <w:pPr>
                        <w:suppressAutoHyphens/>
                        <w:rPr>
                          <w:rFonts w:hint="eastAsia" w:ascii="Times New Roman" w:hAnsi="Times New Roman"/>
                          <w:sz w:val="20"/>
                          <w:szCs w:val="20"/>
                        </w:rPr>
                      </w:pPr>
                      <w:r>
                        <w:rPr>
                          <w:rFonts w:hint="eastAsia" w:ascii="Times New Roman" w:hAnsi="Times New Roman"/>
                          <w:sz w:val="20"/>
                          <w:szCs w:val="20"/>
                        </w:rPr>
                        <w:t>（40）纹斑巴非蛤</w:t>
                      </w:r>
                    </w:p>
                    <w:p>
                      <w:pPr>
                        <w:suppressAutoHyphens/>
                        <w:rPr>
                          <w:rFonts w:hint="eastAsia" w:ascii="Times New Roman" w:hAnsi="Times New Roman"/>
                          <w:szCs w:val="13"/>
                        </w:rPr>
                      </w:pPr>
                    </w:p>
                  </w:txbxContent>
                </v:textbox>
              </v:shape>
            </w:pict>
          </mc:Fallback>
        </mc:AlternateContent>
      </w:r>
      <w:r>
        <w:rPr>
          <w:rFonts w:ascii="Times New Roman" w:hAnsi="Times New Roman"/>
        </w:rPr>
        <mc:AlternateContent>
          <mc:Choice Requires="wps">
            <w:drawing>
              <wp:anchor distT="0" distB="0" distL="114300" distR="114300" simplePos="0" relativeHeight="251667456" behindDoc="0" locked="0" layoutInCell="1" allowOverlap="1">
                <wp:simplePos x="0" y="0"/>
                <wp:positionH relativeFrom="column">
                  <wp:posOffset>3724275</wp:posOffset>
                </wp:positionH>
                <wp:positionV relativeFrom="paragraph">
                  <wp:posOffset>3070860</wp:posOffset>
                </wp:positionV>
                <wp:extent cx="1143000" cy="198120"/>
                <wp:effectExtent l="0" t="0" r="0" b="11430"/>
                <wp:wrapNone/>
                <wp:docPr id="23" name="文本框 23"/>
                <wp:cNvGraphicFramePr/>
                <a:graphic xmlns:a="http://schemas.openxmlformats.org/drawingml/2006/main">
                  <a:graphicData uri="http://schemas.microsoft.com/office/word/2010/wordprocessingShape">
                    <wps:wsp>
                      <wps:cNvSpPr txBox="1"/>
                      <wps:spPr>
                        <a:xfrm>
                          <a:off x="0" y="0"/>
                          <a:ext cx="1143000" cy="198120"/>
                        </a:xfrm>
                        <a:prstGeom prst="rect">
                          <a:avLst/>
                        </a:prstGeom>
                        <a:solidFill>
                          <a:srgbClr val="FFFFFF"/>
                        </a:solidFill>
                        <a:ln>
                          <a:noFill/>
                        </a:ln>
                      </wps:spPr>
                      <wps:txbx>
                        <w:txbxContent>
                          <w:p>
                            <w:pPr>
                              <w:suppressAutoHyphens/>
                              <w:rPr>
                                <w:rFonts w:hint="eastAsia" w:ascii="宋体" w:hAnsi="宋体"/>
                                <w:szCs w:val="21"/>
                              </w:rPr>
                            </w:pPr>
                            <w:r>
                              <w:rPr>
                                <w:rFonts w:hint="eastAsia" w:ascii="宋体" w:hAnsi="宋体"/>
                                <w:szCs w:val="21"/>
                              </w:rPr>
                              <w:t>（41）锯齿巴非蛤</w:t>
                            </w:r>
                          </w:p>
                          <w:p>
                            <w:pPr>
                              <w:suppressAutoHyphens/>
                              <w:rPr>
                                <w:rFonts w:hint="eastAsia" w:ascii="Times New Roman" w:hAnsi="Times New Roman"/>
                                <w:szCs w:val="13"/>
                              </w:rPr>
                            </w:pPr>
                          </w:p>
                        </w:txbxContent>
                      </wps:txbx>
                      <wps:bodyPr lIns="0" tIns="0" rIns="0" bIns="0" upright="1"/>
                    </wps:wsp>
                  </a:graphicData>
                </a:graphic>
              </wp:anchor>
            </w:drawing>
          </mc:Choice>
          <mc:Fallback>
            <w:pict>
              <v:shape id="_x0000_s1026" o:spid="_x0000_s1026" o:spt="202" type="#_x0000_t202" style="position:absolute;left:0pt;margin-left:293.25pt;margin-top:241.8pt;height:15.6pt;width:90pt;z-index:251667456;mso-width-relative:page;mso-height-relative:page;" fillcolor="#FFFFFF" filled="t" stroked="f" coordsize="21600,21600" o:gfxdata="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qTsNE2QAAAAsBAAAPAAAAAAAAAAEAIAAAACIAAABkcnMvZG93bnJldi54bWxQSwECFAAUAAAA&#10;CACHTuJA2j/MobQBAABPAwAADgAAAAAAAAABACAAAAAoAQAAZHJzL2Uyb0RvYy54bWxQSwUGAAAA&#10;AAYABgBZAQAATgUAAAAA&#10;">
                <v:fill on="t" focussize="0,0"/>
                <v:stroke on="f"/>
                <v:imagedata o:title=""/>
                <o:lock v:ext="edit" aspectratio="f"/>
                <v:textbox inset="0mm,0mm,0mm,0mm">
                  <w:txbxContent>
                    <w:p>
                      <w:pPr>
                        <w:suppressAutoHyphens/>
                        <w:rPr>
                          <w:rFonts w:hint="eastAsia" w:ascii="宋体" w:hAnsi="宋体"/>
                          <w:szCs w:val="21"/>
                        </w:rPr>
                      </w:pPr>
                      <w:r>
                        <w:rPr>
                          <w:rFonts w:hint="eastAsia" w:ascii="宋体" w:hAnsi="宋体"/>
                          <w:szCs w:val="21"/>
                        </w:rPr>
                        <w:t>（41）锯齿巴非蛤</w:t>
                      </w:r>
                    </w:p>
                    <w:p>
                      <w:pPr>
                        <w:suppressAutoHyphens/>
                        <w:rPr>
                          <w:rFonts w:hint="eastAsia" w:ascii="Times New Roman" w:hAnsi="Times New Roman"/>
                          <w:szCs w:val="13"/>
                        </w:rPr>
                      </w:pPr>
                    </w:p>
                  </w:txbxContent>
                </v:textbox>
              </v:shape>
            </w:pict>
          </mc:Fallback>
        </mc:AlternateContent>
      </w:r>
      <w:r>
        <w:rPr>
          <w:rFonts w:ascii="Times New Roman" w:hAnsi="Times New Roman"/>
        </w:rPr>
        <mc:AlternateContent>
          <mc:Choice Requires="wps">
            <w:drawing>
              <wp:anchor distT="0" distB="0" distL="114300" distR="114300" simplePos="0" relativeHeight="251664384" behindDoc="0" locked="0" layoutInCell="1" allowOverlap="1">
                <wp:simplePos x="0" y="0"/>
                <wp:positionH relativeFrom="column">
                  <wp:posOffset>3703320</wp:posOffset>
                </wp:positionH>
                <wp:positionV relativeFrom="paragraph">
                  <wp:posOffset>1677670</wp:posOffset>
                </wp:positionV>
                <wp:extent cx="1257300" cy="255270"/>
                <wp:effectExtent l="0" t="0" r="0" b="11430"/>
                <wp:wrapNone/>
                <wp:docPr id="22" name="文本框 22"/>
                <wp:cNvGraphicFramePr/>
                <a:graphic xmlns:a="http://schemas.openxmlformats.org/drawingml/2006/main">
                  <a:graphicData uri="http://schemas.microsoft.com/office/word/2010/wordprocessingShape">
                    <wps:wsp>
                      <wps:cNvSpPr txBox="1"/>
                      <wps:spPr>
                        <a:xfrm>
                          <a:off x="0" y="0"/>
                          <a:ext cx="1257300" cy="255270"/>
                        </a:xfrm>
                        <a:prstGeom prst="rect">
                          <a:avLst/>
                        </a:prstGeom>
                        <a:solidFill>
                          <a:srgbClr val="FFFFFF"/>
                        </a:solidFill>
                        <a:ln>
                          <a:noFill/>
                        </a:ln>
                      </wps:spPr>
                      <wps:txbx>
                        <w:txbxContent>
                          <w:p>
                            <w:pPr>
                              <w:suppressAutoHyphens/>
                              <w:rPr>
                                <w:rFonts w:hint="eastAsia" w:ascii="宋体" w:hAnsi="宋体"/>
                                <w:szCs w:val="21"/>
                              </w:rPr>
                            </w:pPr>
                            <w:r>
                              <w:rPr>
                                <w:rFonts w:hint="eastAsia" w:ascii="宋体" w:hAnsi="宋体"/>
                                <w:szCs w:val="21"/>
                              </w:rPr>
                              <w:t>（38）环沟格特蛤</w:t>
                            </w:r>
                          </w:p>
                          <w:p>
                            <w:pPr>
                              <w:suppressAutoHyphens/>
                              <w:rPr>
                                <w:rFonts w:hint="eastAsia" w:ascii="Times New Roman" w:hAnsi="Times New Roman"/>
                                <w:szCs w:val="13"/>
                              </w:rPr>
                            </w:pPr>
                          </w:p>
                        </w:txbxContent>
                      </wps:txbx>
                      <wps:bodyPr lIns="0" tIns="0" rIns="0" bIns="0" upright="1"/>
                    </wps:wsp>
                  </a:graphicData>
                </a:graphic>
              </wp:anchor>
            </w:drawing>
          </mc:Choice>
          <mc:Fallback>
            <w:pict>
              <v:shape id="_x0000_s1026" o:spid="_x0000_s1026" o:spt="202" type="#_x0000_t202" style="position:absolute;left:0pt;margin-left:291.6pt;margin-top:132.1pt;height:20.1pt;width:99pt;z-index:251664384;mso-width-relative:page;mso-height-relative:page;" fillcolor="#FFFFFF" filled="t" stroked="f" coordsize="21600,21600" o:gfxdata="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e2919doAAAALAQAADwAAAAAAAAABACAAAAAiAAAAZHJzL2Rvd25yZXYueG1sUEsBAhQAFAAA&#10;AAgAh07iQLVyoea0AQAATwMAAA4AAAAAAAAAAQAgAAAAKQEAAGRycy9lMm9Eb2MueG1sUEsFBgAA&#10;AAAGAAYAWQEAAE8FAAAAAA==&#10;">
                <v:fill on="t" focussize="0,0"/>
                <v:stroke on="f"/>
                <v:imagedata o:title=""/>
                <o:lock v:ext="edit" aspectratio="f"/>
                <v:textbox inset="0mm,0mm,0mm,0mm">
                  <w:txbxContent>
                    <w:p>
                      <w:pPr>
                        <w:suppressAutoHyphens/>
                        <w:rPr>
                          <w:rFonts w:hint="eastAsia" w:ascii="宋体" w:hAnsi="宋体"/>
                          <w:szCs w:val="21"/>
                        </w:rPr>
                      </w:pPr>
                      <w:r>
                        <w:rPr>
                          <w:rFonts w:hint="eastAsia" w:ascii="宋体" w:hAnsi="宋体"/>
                          <w:szCs w:val="21"/>
                        </w:rPr>
                        <w:t>（38）环沟格特蛤</w:t>
                      </w:r>
                    </w:p>
                    <w:p>
                      <w:pPr>
                        <w:suppressAutoHyphens/>
                        <w:rPr>
                          <w:rFonts w:hint="eastAsia" w:ascii="Times New Roman" w:hAnsi="Times New Roman"/>
                          <w:szCs w:val="13"/>
                        </w:rPr>
                      </w:pPr>
                    </w:p>
                  </w:txbxContent>
                </v:textbox>
              </v:shape>
            </w:pict>
          </mc:Fallback>
        </mc:AlternateContent>
      </w:r>
      <w:r>
        <w:rPr>
          <w:rFonts w:ascii="Times New Roman" w:hAnsi="Times New Roman"/>
        </w:rPr>
        <mc:AlternateContent>
          <mc:Choice Requires="wps">
            <w:drawing>
              <wp:anchor distT="0" distB="0" distL="114300" distR="114300" simplePos="0" relativeHeight="251662336" behindDoc="0" locked="0" layoutInCell="1" allowOverlap="1">
                <wp:simplePos x="0" y="0"/>
                <wp:positionH relativeFrom="column">
                  <wp:posOffset>2075180</wp:posOffset>
                </wp:positionH>
                <wp:positionV relativeFrom="paragraph">
                  <wp:posOffset>1684020</wp:posOffset>
                </wp:positionV>
                <wp:extent cx="1257300" cy="198120"/>
                <wp:effectExtent l="0" t="0" r="0" b="11430"/>
                <wp:wrapNone/>
                <wp:docPr id="31" name="文本框 31"/>
                <wp:cNvGraphicFramePr/>
                <a:graphic xmlns:a="http://schemas.openxmlformats.org/drawingml/2006/main">
                  <a:graphicData uri="http://schemas.microsoft.com/office/word/2010/wordprocessingShape">
                    <wps:wsp>
                      <wps:cNvSpPr txBox="1"/>
                      <wps:spPr>
                        <a:xfrm>
                          <a:off x="0" y="0"/>
                          <a:ext cx="1257300" cy="198120"/>
                        </a:xfrm>
                        <a:prstGeom prst="rect">
                          <a:avLst/>
                        </a:prstGeom>
                        <a:solidFill>
                          <a:srgbClr val="FFFFFF"/>
                        </a:solidFill>
                        <a:ln>
                          <a:noFill/>
                        </a:ln>
                      </wps:spPr>
                      <wps:txbx>
                        <w:txbxContent>
                          <w:p>
                            <w:pPr>
                              <w:suppressAutoHyphens/>
                              <w:rPr>
                                <w:rFonts w:hint="eastAsia" w:ascii="宋体" w:hAnsi="宋体"/>
                                <w:sz w:val="20"/>
                                <w:szCs w:val="20"/>
                              </w:rPr>
                            </w:pPr>
                            <w:r>
                              <w:rPr>
                                <w:rFonts w:hint="eastAsia" w:ascii="宋体" w:hAnsi="宋体"/>
                                <w:szCs w:val="21"/>
                              </w:rPr>
                              <w:t>（37）波部东风</w:t>
                            </w:r>
                            <w:r>
                              <w:rPr>
                                <w:rFonts w:hint="eastAsia" w:ascii="宋体" w:hAnsi="宋体"/>
                                <w:sz w:val="20"/>
                                <w:szCs w:val="20"/>
                              </w:rPr>
                              <w:t>螺</w:t>
                            </w:r>
                          </w:p>
                        </w:txbxContent>
                      </wps:txbx>
                      <wps:bodyPr lIns="0" tIns="0" rIns="0" bIns="0" upright="1"/>
                    </wps:wsp>
                  </a:graphicData>
                </a:graphic>
              </wp:anchor>
            </w:drawing>
          </mc:Choice>
          <mc:Fallback>
            <w:pict>
              <v:shape id="_x0000_s1026" o:spid="_x0000_s1026" o:spt="202" type="#_x0000_t202" style="position:absolute;left:0pt;margin-left:163.4pt;margin-top:132.6pt;height:15.6pt;width:99pt;z-index:251662336;mso-width-relative:page;mso-height-relative:page;" fillcolor="#FFFFFF" filled="t" stroked="f" coordsize="21600,21600" o:gfxdata="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UOpgA2QAAAAsBAAAPAAAAAAAAAAEAIAAAACIAAABkcnMvZG93bnJldi54bWxQSwECFAAUAAAA&#10;CACHTuJA+EiWY7QBAABPAwAADgAAAAAAAAABACAAAAAoAQAAZHJzL2Uyb0RvYy54bWxQSwUGAAAA&#10;AAYABgBZAQAATgUAAAAA&#10;">
                <v:fill on="t" focussize="0,0"/>
                <v:stroke on="f"/>
                <v:imagedata o:title=""/>
                <o:lock v:ext="edit" aspectratio="f"/>
                <v:textbox inset="0mm,0mm,0mm,0mm">
                  <w:txbxContent>
                    <w:p>
                      <w:pPr>
                        <w:suppressAutoHyphens/>
                        <w:rPr>
                          <w:rFonts w:hint="eastAsia" w:ascii="宋体" w:hAnsi="宋体"/>
                          <w:sz w:val="20"/>
                          <w:szCs w:val="20"/>
                        </w:rPr>
                      </w:pPr>
                      <w:r>
                        <w:rPr>
                          <w:rFonts w:hint="eastAsia" w:ascii="宋体" w:hAnsi="宋体"/>
                          <w:szCs w:val="21"/>
                        </w:rPr>
                        <w:t>（37）波部东风</w:t>
                      </w:r>
                      <w:r>
                        <w:rPr>
                          <w:rFonts w:hint="eastAsia" w:ascii="宋体" w:hAnsi="宋体"/>
                          <w:sz w:val="20"/>
                          <w:szCs w:val="20"/>
                        </w:rPr>
                        <w:t>螺</w:t>
                      </w:r>
                    </w:p>
                  </w:txbxContent>
                </v:textbox>
              </v:shape>
            </w:pict>
          </mc:Fallback>
        </mc:AlternateContent>
      </w:r>
      <w:r>
        <w:rPr>
          <w:rFonts w:ascii="Times New Roman" w:hAnsi="Times New Roman"/>
        </w:rPr>
        <mc:AlternateContent>
          <mc:Choice Requires="wps">
            <w:drawing>
              <wp:anchor distT="0" distB="0" distL="114300" distR="114300" simplePos="0" relativeHeight="251663360" behindDoc="0" locked="0" layoutInCell="1" allowOverlap="1">
                <wp:simplePos x="0" y="0"/>
                <wp:positionH relativeFrom="column">
                  <wp:posOffset>629920</wp:posOffset>
                </wp:positionH>
                <wp:positionV relativeFrom="paragraph">
                  <wp:posOffset>1684020</wp:posOffset>
                </wp:positionV>
                <wp:extent cx="1028700" cy="198120"/>
                <wp:effectExtent l="0" t="0" r="0" b="11430"/>
                <wp:wrapNone/>
                <wp:docPr id="41" name="文本框 41"/>
                <wp:cNvGraphicFramePr/>
                <a:graphic xmlns:a="http://schemas.openxmlformats.org/drawingml/2006/main">
                  <a:graphicData uri="http://schemas.microsoft.com/office/word/2010/wordprocessingShape">
                    <wps:wsp>
                      <wps:cNvSpPr txBox="1"/>
                      <wps:spPr>
                        <a:xfrm>
                          <a:off x="0" y="0"/>
                          <a:ext cx="1028700" cy="198120"/>
                        </a:xfrm>
                        <a:prstGeom prst="rect">
                          <a:avLst/>
                        </a:prstGeom>
                        <a:solidFill>
                          <a:srgbClr val="FFFFFF"/>
                        </a:solidFill>
                        <a:ln>
                          <a:noFill/>
                        </a:ln>
                      </wps:spPr>
                      <wps:txbx>
                        <w:txbxContent>
                          <w:p>
                            <w:pPr>
                              <w:suppressAutoHyphens/>
                              <w:rPr>
                                <w:rFonts w:hint="eastAsia" w:ascii="宋体" w:hAnsi="宋体"/>
                                <w:szCs w:val="21"/>
                              </w:rPr>
                            </w:pPr>
                            <w:r>
                              <w:rPr>
                                <w:rFonts w:hint="eastAsia" w:ascii="宋体" w:hAnsi="宋体"/>
                                <w:szCs w:val="21"/>
                              </w:rPr>
                              <w:t>(36)方斑东风螺</w:t>
                            </w:r>
                          </w:p>
                          <w:p>
                            <w:pPr>
                              <w:suppressAutoHyphens/>
                              <w:rPr>
                                <w:rFonts w:hint="eastAsia" w:ascii="Times New Roman" w:hAnsi="Times New Roman"/>
                                <w:szCs w:val="13"/>
                              </w:rPr>
                            </w:pPr>
                          </w:p>
                        </w:txbxContent>
                      </wps:txbx>
                      <wps:bodyPr lIns="0" tIns="0" rIns="0" bIns="0" upright="1"/>
                    </wps:wsp>
                  </a:graphicData>
                </a:graphic>
              </wp:anchor>
            </w:drawing>
          </mc:Choice>
          <mc:Fallback>
            <w:pict>
              <v:shape id="_x0000_s1026" o:spid="_x0000_s1026" o:spt="202" type="#_x0000_t202" style="position:absolute;left:0pt;margin-left:49.6pt;margin-top:132.6pt;height:15.6pt;width:81pt;z-index:251663360;mso-width-relative:page;mso-height-relative:page;" fillcolor="#FFFFFF" filled="t" stroked="f" coordsize="21600,21600" o:gfxdata="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1035eNcAAAAKAQAADwAAAAAAAAABACAAAAAiAAAAZHJzL2Rvd25yZXYueG1sUEsBAhQAFAAAAAgA&#10;h07iQFe70zu0AQAATwMAAA4AAAAAAAAAAQAgAAAAJgEAAGRycy9lMm9Eb2MueG1sUEsFBgAAAAAG&#10;AAYAWQEAAEwFAAAAAA==&#10;">
                <v:fill on="t" focussize="0,0"/>
                <v:stroke on="f"/>
                <v:imagedata o:title=""/>
                <o:lock v:ext="edit" aspectratio="f"/>
                <v:textbox inset="0mm,0mm,0mm,0mm">
                  <w:txbxContent>
                    <w:p>
                      <w:pPr>
                        <w:suppressAutoHyphens/>
                        <w:rPr>
                          <w:rFonts w:hint="eastAsia" w:ascii="宋体" w:hAnsi="宋体"/>
                          <w:szCs w:val="21"/>
                        </w:rPr>
                      </w:pPr>
                      <w:r>
                        <w:rPr>
                          <w:rFonts w:hint="eastAsia" w:ascii="宋体" w:hAnsi="宋体"/>
                          <w:szCs w:val="21"/>
                        </w:rPr>
                        <w:t>(36)方斑东风螺</w:t>
                      </w:r>
                    </w:p>
                    <w:p>
                      <w:pPr>
                        <w:suppressAutoHyphens/>
                        <w:rPr>
                          <w:rFonts w:hint="eastAsia" w:ascii="Times New Roman" w:hAnsi="Times New Roman"/>
                          <w:szCs w:val="13"/>
                        </w:rPr>
                      </w:pPr>
                    </w:p>
                  </w:txbxContent>
                </v:textbox>
              </v:shape>
            </w:pict>
          </mc:Fallback>
        </mc:AlternateContent>
      </w:r>
      <w:r>
        <w:rPr>
          <w:rFonts w:ascii="Times New Roman" w:hAnsi="Times New Roman"/>
        </w:rPr>
        <mc:AlternateContent>
          <mc:Choice Requires="wps">
            <w:drawing>
              <wp:anchor distT="0" distB="0" distL="114300" distR="114300" simplePos="0" relativeHeight="251673600" behindDoc="0" locked="0" layoutInCell="1" allowOverlap="1">
                <wp:simplePos x="0" y="0"/>
                <wp:positionH relativeFrom="column">
                  <wp:posOffset>4457700</wp:posOffset>
                </wp:positionH>
                <wp:positionV relativeFrom="paragraph">
                  <wp:posOffset>7330440</wp:posOffset>
                </wp:positionV>
                <wp:extent cx="257175" cy="198120"/>
                <wp:effectExtent l="0" t="0" r="9525" b="11430"/>
                <wp:wrapNone/>
                <wp:docPr id="46" name="文本框 46"/>
                <wp:cNvGraphicFramePr/>
                <a:graphic xmlns:a="http://schemas.openxmlformats.org/drawingml/2006/main">
                  <a:graphicData uri="http://schemas.microsoft.com/office/word/2010/wordprocessingShape">
                    <wps:wsp>
                      <wps:cNvSpPr txBox="1"/>
                      <wps:spPr>
                        <a:xfrm>
                          <a:off x="0" y="0"/>
                          <a:ext cx="257175" cy="198120"/>
                        </a:xfrm>
                        <a:prstGeom prst="rect">
                          <a:avLst/>
                        </a:prstGeom>
                        <a:solidFill>
                          <a:srgbClr val="FFFFFF"/>
                        </a:solidFill>
                        <a:ln>
                          <a:noFill/>
                        </a:ln>
                      </wps:spPr>
                      <wps:txbx>
                        <w:txbxContent>
                          <w:p>
                            <w:pPr>
                              <w:suppressAutoHyphens/>
                              <w:rPr>
                                <w:rFonts w:hint="eastAsia" w:ascii="黑体" w:hAnsi="Times New Roman" w:eastAsia="黑体"/>
                                <w:b/>
                                <w:sz w:val="13"/>
                                <w:szCs w:val="13"/>
                              </w:rPr>
                            </w:pPr>
                            <w:r>
                              <w:rPr>
                                <w:rFonts w:hint="eastAsia" w:ascii="黑体" w:hAnsi="Times New Roman" w:eastAsia="黑体"/>
                                <w:b/>
                                <w:sz w:val="13"/>
                                <w:szCs w:val="13"/>
                              </w:rPr>
                              <w:t>（12）</w:t>
                            </w:r>
                          </w:p>
                        </w:txbxContent>
                      </wps:txbx>
                      <wps:bodyPr lIns="0" tIns="0" rIns="0" bIns="0" upright="1"/>
                    </wps:wsp>
                  </a:graphicData>
                </a:graphic>
              </wp:anchor>
            </w:drawing>
          </mc:Choice>
          <mc:Fallback>
            <w:pict>
              <v:shape id="_x0000_s1026" o:spid="_x0000_s1026" o:spt="202" type="#_x0000_t202" style="position:absolute;left:0pt;margin-left:351pt;margin-top:577.2pt;height:15.6pt;width:20.25pt;z-index:251673600;mso-width-relative:page;mso-height-relative:page;" fillcolor="#FFFFFF" filled="t" stroked="f" coordsize="21600,21600" o:gfxdata="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sbDbLtsAAAANAQAADwAAAAAAAAABACAAAAAiAAAAZHJzL2Rvd25yZXYueG1sUEsBAhQA&#10;FAAAAAgAh07iQB5ZxZ+2AQAATgMAAA4AAAAAAAAAAQAgAAAAKgEAAGRycy9lMm9Eb2MueG1sUEsF&#10;BgAAAAAGAAYAWQEAAFIFAAAAAA==&#10;">
                <v:fill on="t" focussize="0,0"/>
                <v:stroke on="f"/>
                <v:imagedata o:title=""/>
                <o:lock v:ext="edit" aspectratio="f"/>
                <v:textbox inset="0mm,0mm,0mm,0mm">
                  <w:txbxContent>
                    <w:p>
                      <w:pPr>
                        <w:suppressAutoHyphens/>
                        <w:rPr>
                          <w:rFonts w:hint="eastAsia" w:ascii="黑体" w:hAnsi="Times New Roman" w:eastAsia="黑体"/>
                          <w:b/>
                          <w:sz w:val="13"/>
                          <w:szCs w:val="13"/>
                        </w:rPr>
                      </w:pPr>
                      <w:r>
                        <w:rPr>
                          <w:rFonts w:hint="eastAsia" w:ascii="黑体" w:hAnsi="Times New Roman" w:eastAsia="黑体"/>
                          <w:b/>
                          <w:sz w:val="13"/>
                          <w:szCs w:val="13"/>
                        </w:rPr>
                        <w:t>（12）</w:t>
                      </w:r>
                    </w:p>
                  </w:txbxContent>
                </v:textbox>
              </v:shape>
            </w:pict>
          </mc:Fallback>
        </mc:AlternateContent>
      </w:r>
      <w:r>
        <w:rPr>
          <w:rFonts w:ascii="Times New Roman" w:hAnsi="Times New Roman"/>
        </w:rPr>
        <w:drawing>
          <wp:inline distT="0" distB="0" distL="114300" distR="114300">
            <wp:extent cx="4716780" cy="6524625"/>
            <wp:effectExtent l="0" t="0" r="7620" b="9525"/>
            <wp:docPr id="45" name="图片 21" descr="无标题-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1" descr="无标题-4"/>
                    <pic:cNvPicPr>
                      <a:picLocks noChangeAspect="1"/>
                    </pic:cNvPicPr>
                  </pic:nvPicPr>
                  <pic:blipFill>
                    <a:blip r:embed="rId26"/>
                    <a:stretch>
                      <a:fillRect/>
                    </a:stretch>
                  </pic:blipFill>
                  <pic:spPr>
                    <a:xfrm>
                      <a:off x="0" y="0"/>
                      <a:ext cx="4716780" cy="6524625"/>
                    </a:xfrm>
                    <a:prstGeom prst="rect">
                      <a:avLst/>
                    </a:prstGeom>
                    <a:noFill/>
                    <a:ln>
                      <a:noFill/>
                    </a:ln>
                  </pic:spPr>
                </pic:pic>
              </a:graphicData>
            </a:graphic>
          </wp:inline>
        </w:drawing>
      </w:r>
    </w:p>
    <w:p>
      <w:pPr>
        <w:suppressAutoHyphens/>
        <w:jc w:val="center"/>
        <w:rPr>
          <w:rFonts w:hint="eastAsia" w:ascii="Times New Roman" w:hAnsi="Times New Roman"/>
        </w:rPr>
      </w:pPr>
      <w:r>
        <w:rPr>
          <w:rFonts w:ascii="Times New Roman" w:hAnsi="Times New Roman"/>
        </w:rPr>
        <mc:AlternateContent>
          <mc:Choice Requires="wps">
            <w:drawing>
              <wp:anchor distT="0" distB="0" distL="114300" distR="114300" simplePos="0" relativeHeight="251677696" behindDoc="0" locked="0" layoutInCell="1" allowOverlap="1">
                <wp:simplePos x="0" y="0"/>
                <wp:positionH relativeFrom="column">
                  <wp:posOffset>1263650</wp:posOffset>
                </wp:positionH>
                <wp:positionV relativeFrom="paragraph">
                  <wp:posOffset>3435350</wp:posOffset>
                </wp:positionV>
                <wp:extent cx="914400" cy="198120"/>
                <wp:effectExtent l="0" t="0" r="0" b="11430"/>
                <wp:wrapNone/>
                <wp:docPr id="30" name="文本框 30"/>
                <wp:cNvGraphicFramePr/>
                <a:graphic xmlns:a="http://schemas.openxmlformats.org/drawingml/2006/main">
                  <a:graphicData uri="http://schemas.microsoft.com/office/word/2010/wordprocessingShape">
                    <wps:wsp>
                      <wps:cNvSpPr txBox="1"/>
                      <wps:spPr>
                        <a:xfrm>
                          <a:off x="0" y="0"/>
                          <a:ext cx="914400" cy="198120"/>
                        </a:xfrm>
                        <a:prstGeom prst="rect">
                          <a:avLst/>
                        </a:prstGeom>
                        <a:solidFill>
                          <a:srgbClr val="FFFFFF"/>
                        </a:solidFill>
                        <a:ln>
                          <a:noFill/>
                        </a:ln>
                      </wps:spPr>
                      <wps:txbx>
                        <w:txbxContent>
                          <w:p>
                            <w:pPr>
                              <w:suppressAutoHyphens/>
                              <w:rPr>
                                <w:rFonts w:hint="eastAsia" w:ascii="宋体" w:hAnsi="宋体"/>
                                <w:szCs w:val="21"/>
                              </w:rPr>
                            </w:pPr>
                            <w:r>
                              <w:rPr>
                                <w:rFonts w:hint="eastAsia" w:ascii="宋体" w:hAnsi="宋体"/>
                                <w:szCs w:val="21"/>
                              </w:rPr>
                              <w:t>（49）真蛸</w:t>
                            </w:r>
                          </w:p>
                          <w:p>
                            <w:pPr>
                              <w:suppressAutoHyphens/>
                              <w:rPr>
                                <w:rFonts w:hint="eastAsia" w:ascii="Times New Roman" w:hAnsi="Times New Roman"/>
                                <w:szCs w:val="13"/>
                              </w:rPr>
                            </w:pPr>
                          </w:p>
                        </w:txbxContent>
                      </wps:txbx>
                      <wps:bodyPr lIns="0" tIns="0" rIns="0" bIns="0" upright="1"/>
                    </wps:wsp>
                  </a:graphicData>
                </a:graphic>
              </wp:anchor>
            </w:drawing>
          </mc:Choice>
          <mc:Fallback>
            <w:pict>
              <v:shape id="_x0000_s1026" o:spid="_x0000_s1026" o:spt="202" type="#_x0000_t202" style="position:absolute;left:0pt;margin-left:99.5pt;margin-top:270.5pt;height:15.6pt;width:72pt;z-index:251677696;mso-width-relative:page;mso-height-relative:page;" fillcolor="#FFFFFF" filled="t" stroked="f" coordsize="21600,21600" o:gfxdata="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LS8HRbYAAAACwEAAA8AAAAAAAAAAQAgAAAAIgAAAGRycy9kb3ducmV2LnhtbFBLAQIUABQAAAAI&#10;AIdO4kDx+FantAEAAE4DAAAOAAAAAAAAAAEAIAAAACcBAABkcnMvZTJvRG9jLnhtbFBLBQYAAAAA&#10;BgAGAFkBAABNBQAAAAA=&#10;">
                <v:fill on="t" focussize="0,0"/>
                <v:stroke on="f"/>
                <v:imagedata o:title=""/>
                <o:lock v:ext="edit" aspectratio="f"/>
                <v:textbox inset="0mm,0mm,0mm,0mm">
                  <w:txbxContent>
                    <w:p>
                      <w:pPr>
                        <w:suppressAutoHyphens/>
                        <w:rPr>
                          <w:rFonts w:hint="eastAsia" w:ascii="宋体" w:hAnsi="宋体"/>
                          <w:szCs w:val="21"/>
                        </w:rPr>
                      </w:pPr>
                      <w:r>
                        <w:rPr>
                          <w:rFonts w:hint="eastAsia" w:ascii="宋体" w:hAnsi="宋体"/>
                          <w:szCs w:val="21"/>
                        </w:rPr>
                        <w:t>（49）真蛸</w:t>
                      </w:r>
                    </w:p>
                    <w:p>
                      <w:pPr>
                        <w:suppressAutoHyphens/>
                        <w:rPr>
                          <w:rFonts w:hint="eastAsia" w:ascii="Times New Roman" w:hAnsi="Times New Roman"/>
                          <w:szCs w:val="13"/>
                        </w:rPr>
                      </w:pPr>
                    </w:p>
                  </w:txbxContent>
                </v:textbox>
              </v:shape>
            </w:pict>
          </mc:Fallback>
        </mc:AlternateContent>
      </w:r>
      <w:r>
        <w:rPr>
          <w:rFonts w:ascii="Times New Roman" w:hAnsi="Times New Roman"/>
        </w:rPr>
        <mc:AlternateContent>
          <mc:Choice Requires="wps">
            <w:drawing>
              <wp:anchor distT="0" distB="0" distL="114300" distR="114300" simplePos="0" relativeHeight="251680768" behindDoc="0" locked="0" layoutInCell="1" allowOverlap="1">
                <wp:simplePos x="0" y="0"/>
                <wp:positionH relativeFrom="column">
                  <wp:posOffset>3491865</wp:posOffset>
                </wp:positionH>
                <wp:positionV relativeFrom="paragraph">
                  <wp:posOffset>5445125</wp:posOffset>
                </wp:positionV>
                <wp:extent cx="1371600" cy="198120"/>
                <wp:effectExtent l="0" t="0" r="0" b="11430"/>
                <wp:wrapNone/>
                <wp:docPr id="16" name="文本框 16"/>
                <wp:cNvGraphicFramePr/>
                <a:graphic xmlns:a="http://schemas.openxmlformats.org/drawingml/2006/main">
                  <a:graphicData uri="http://schemas.microsoft.com/office/word/2010/wordprocessingShape">
                    <wps:wsp>
                      <wps:cNvSpPr txBox="1"/>
                      <wps:spPr>
                        <a:xfrm>
                          <a:off x="0" y="0"/>
                          <a:ext cx="1371600" cy="198120"/>
                        </a:xfrm>
                        <a:prstGeom prst="rect">
                          <a:avLst/>
                        </a:prstGeom>
                        <a:solidFill>
                          <a:srgbClr val="FFFFFF"/>
                        </a:solidFill>
                        <a:ln>
                          <a:noFill/>
                        </a:ln>
                      </wps:spPr>
                      <wps:txbx>
                        <w:txbxContent>
                          <w:p>
                            <w:pPr>
                              <w:suppressAutoHyphens/>
                              <w:ind w:right="260"/>
                              <w:rPr>
                                <w:rFonts w:hint="eastAsia" w:ascii="宋体" w:hAnsi="宋体"/>
                                <w:szCs w:val="21"/>
                              </w:rPr>
                            </w:pPr>
                            <w:r>
                              <w:rPr>
                                <w:rFonts w:hint="eastAsia" w:ascii="宋体" w:hAnsi="宋体"/>
                                <w:szCs w:val="21"/>
                              </w:rPr>
                              <w:t>(53)刀额新对虾</w:t>
                            </w:r>
                          </w:p>
                        </w:txbxContent>
                      </wps:txbx>
                      <wps:bodyPr lIns="0" tIns="0" rIns="0" bIns="0" upright="1"/>
                    </wps:wsp>
                  </a:graphicData>
                </a:graphic>
              </wp:anchor>
            </w:drawing>
          </mc:Choice>
          <mc:Fallback>
            <w:pict>
              <v:shape id="_x0000_s1026" o:spid="_x0000_s1026" o:spt="202" type="#_x0000_t202" style="position:absolute;left:0pt;margin-left:274.95pt;margin-top:428.75pt;height:15.6pt;width:108pt;z-index:251680768;mso-width-relative:page;mso-height-relative:page;" fillcolor="#FFFFFF" filled="t" stroked="f" coordsize="21600,21600" o:gfxdata="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E23KLvaAAAACwEAAA8AAAAAAAAAAQAgAAAAIgAAAGRycy9kb3ducmV2LnhtbFBLAQIUABQA&#10;AAAIAIdO4kBAD//xtQEAAE8DAAAOAAAAAAAAAAEAIAAAACkBAABkcnMvZTJvRG9jLnhtbFBLBQYA&#10;AAAABgAGAFkBAABQBQAAAAA=&#10;">
                <v:fill on="t" focussize="0,0"/>
                <v:stroke on="f"/>
                <v:imagedata o:title=""/>
                <o:lock v:ext="edit" aspectratio="f"/>
                <v:textbox inset="0mm,0mm,0mm,0mm">
                  <w:txbxContent>
                    <w:p>
                      <w:pPr>
                        <w:suppressAutoHyphens/>
                        <w:ind w:right="260"/>
                        <w:rPr>
                          <w:rFonts w:hint="eastAsia" w:ascii="宋体" w:hAnsi="宋体"/>
                          <w:szCs w:val="21"/>
                        </w:rPr>
                      </w:pPr>
                      <w:r>
                        <w:rPr>
                          <w:rFonts w:hint="eastAsia" w:ascii="宋体" w:hAnsi="宋体"/>
                          <w:szCs w:val="21"/>
                        </w:rPr>
                        <w:t>(53)刀额新对虾</w:t>
                      </w:r>
                    </w:p>
                  </w:txbxContent>
                </v:textbox>
              </v:shape>
            </w:pict>
          </mc:Fallback>
        </mc:AlternateContent>
      </w:r>
      <w:r>
        <w:rPr>
          <w:rFonts w:ascii="Times New Roman" w:hAnsi="Times New Roman"/>
        </w:rPr>
        <mc:AlternateContent>
          <mc:Choice Requires="wps">
            <w:drawing>
              <wp:anchor distT="0" distB="0" distL="114300" distR="114300" simplePos="0" relativeHeight="251679744" behindDoc="0" locked="0" layoutInCell="1" allowOverlap="1">
                <wp:simplePos x="0" y="0"/>
                <wp:positionH relativeFrom="column">
                  <wp:posOffset>1360805</wp:posOffset>
                </wp:positionH>
                <wp:positionV relativeFrom="paragraph">
                  <wp:posOffset>5455285</wp:posOffset>
                </wp:positionV>
                <wp:extent cx="1257300" cy="198120"/>
                <wp:effectExtent l="0" t="0" r="0" b="11430"/>
                <wp:wrapNone/>
                <wp:docPr id="52" name="文本框 52"/>
                <wp:cNvGraphicFramePr/>
                <a:graphic xmlns:a="http://schemas.openxmlformats.org/drawingml/2006/main">
                  <a:graphicData uri="http://schemas.microsoft.com/office/word/2010/wordprocessingShape">
                    <wps:wsp>
                      <wps:cNvSpPr txBox="1"/>
                      <wps:spPr>
                        <a:xfrm>
                          <a:off x="0" y="0"/>
                          <a:ext cx="1257300" cy="198120"/>
                        </a:xfrm>
                        <a:prstGeom prst="rect">
                          <a:avLst/>
                        </a:prstGeom>
                        <a:solidFill>
                          <a:srgbClr val="FFFFFF"/>
                        </a:solidFill>
                        <a:ln>
                          <a:noFill/>
                        </a:ln>
                      </wps:spPr>
                      <wps:txbx>
                        <w:txbxContent>
                          <w:p>
                            <w:pPr>
                              <w:suppressAutoHyphens/>
                              <w:rPr>
                                <w:rFonts w:hint="eastAsia" w:ascii="Times New Roman" w:hAnsi="Times New Roman"/>
                                <w:sz w:val="20"/>
                                <w:szCs w:val="20"/>
                              </w:rPr>
                            </w:pPr>
                            <w:r>
                              <w:rPr>
                                <w:rFonts w:hint="eastAsia" w:ascii="宋体" w:hAnsi="宋体"/>
                                <w:szCs w:val="21"/>
                              </w:rPr>
                              <w:t>（</w:t>
                            </w:r>
                            <w:r>
                              <w:rPr>
                                <w:rFonts w:hint="eastAsia" w:ascii="宋体" w:hAnsi="宋体"/>
                                <w:szCs w:val="21"/>
                                <w:lang w:val="en-US" w:eastAsia="zh-CN"/>
                              </w:rPr>
                              <w:t>52</w:t>
                            </w:r>
                            <w:r>
                              <w:rPr>
                                <w:rFonts w:hint="eastAsia" w:ascii="宋体" w:hAnsi="宋体"/>
                                <w:szCs w:val="21"/>
                              </w:rPr>
                              <w:t>）</w:t>
                            </w:r>
                            <w:r>
                              <w:rPr>
                                <w:rFonts w:hint="eastAsia" w:ascii="Times New Roman" w:hAnsi="Times New Roman"/>
                                <w:sz w:val="20"/>
                                <w:szCs w:val="20"/>
                              </w:rPr>
                              <w:t>口虾蛄</w:t>
                            </w:r>
                          </w:p>
                          <w:p>
                            <w:pPr>
                              <w:suppressAutoHyphens/>
                              <w:rPr>
                                <w:rFonts w:hint="eastAsia" w:ascii="Times New Roman" w:hAnsi="Times New Roman"/>
                                <w:szCs w:val="13"/>
                              </w:rPr>
                            </w:pPr>
                          </w:p>
                        </w:txbxContent>
                      </wps:txbx>
                      <wps:bodyPr lIns="0" tIns="0" rIns="0" bIns="0" upright="1"/>
                    </wps:wsp>
                  </a:graphicData>
                </a:graphic>
              </wp:anchor>
            </w:drawing>
          </mc:Choice>
          <mc:Fallback>
            <w:pict>
              <v:shape id="_x0000_s1026" o:spid="_x0000_s1026" o:spt="202" type="#_x0000_t202" style="position:absolute;left:0pt;margin-left:107.15pt;margin-top:429.55pt;height:15.6pt;width:99pt;z-index:251679744;mso-width-relative:page;mso-height-relative:page;" fillcolor="#FFFFFF" filled="t" stroked="f" coordsize="21600,21600" o:gfxdata="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McbsxNoAAAALAQAADwAAAAAAAAABACAAAAAiAAAAZHJzL2Rvd25yZXYueG1sUEsBAhQAFAAA&#10;AAgAh07iQF49hpq0AQAATwMAAA4AAAAAAAAAAQAgAAAAKQEAAGRycy9lMm9Eb2MueG1sUEsFBgAA&#10;AAAGAAYAWQEAAE8FAAAAAA==&#10;">
                <v:fill on="t" focussize="0,0"/>
                <v:stroke on="f"/>
                <v:imagedata o:title=""/>
                <o:lock v:ext="edit" aspectratio="f"/>
                <v:textbox inset="0mm,0mm,0mm,0mm">
                  <w:txbxContent>
                    <w:p>
                      <w:pPr>
                        <w:suppressAutoHyphens/>
                        <w:rPr>
                          <w:rFonts w:hint="eastAsia" w:ascii="Times New Roman" w:hAnsi="Times New Roman"/>
                          <w:sz w:val="20"/>
                          <w:szCs w:val="20"/>
                        </w:rPr>
                      </w:pPr>
                      <w:r>
                        <w:rPr>
                          <w:rFonts w:hint="eastAsia" w:ascii="宋体" w:hAnsi="宋体"/>
                          <w:szCs w:val="21"/>
                        </w:rPr>
                        <w:t>（</w:t>
                      </w:r>
                      <w:r>
                        <w:rPr>
                          <w:rFonts w:hint="eastAsia" w:ascii="宋体" w:hAnsi="宋体"/>
                          <w:szCs w:val="21"/>
                          <w:lang w:val="en-US" w:eastAsia="zh-CN"/>
                        </w:rPr>
                        <w:t>52</w:t>
                      </w:r>
                      <w:r>
                        <w:rPr>
                          <w:rFonts w:hint="eastAsia" w:ascii="宋体" w:hAnsi="宋体"/>
                          <w:szCs w:val="21"/>
                        </w:rPr>
                        <w:t>）</w:t>
                      </w:r>
                      <w:r>
                        <w:rPr>
                          <w:rFonts w:hint="eastAsia" w:ascii="Times New Roman" w:hAnsi="Times New Roman"/>
                          <w:sz w:val="20"/>
                          <w:szCs w:val="20"/>
                        </w:rPr>
                        <w:t>口虾蛄</w:t>
                      </w:r>
                    </w:p>
                    <w:p>
                      <w:pPr>
                        <w:suppressAutoHyphens/>
                        <w:rPr>
                          <w:rFonts w:hint="eastAsia" w:ascii="Times New Roman" w:hAnsi="Times New Roman"/>
                          <w:szCs w:val="13"/>
                        </w:rPr>
                      </w:pPr>
                    </w:p>
                  </w:txbxContent>
                </v:textbox>
              </v:shape>
            </w:pict>
          </mc:Fallback>
        </mc:AlternateContent>
      </w:r>
      <w:r>
        <w:rPr>
          <w:rFonts w:ascii="Times New Roman" w:hAnsi="Times New Roman"/>
        </w:rPr>
        <mc:AlternateContent>
          <mc:Choice Requires="wps">
            <w:drawing>
              <wp:anchor distT="0" distB="0" distL="114300" distR="114300" simplePos="0" relativeHeight="251678720" behindDoc="0" locked="0" layoutInCell="1" allowOverlap="1">
                <wp:simplePos x="0" y="0"/>
                <wp:positionH relativeFrom="column">
                  <wp:posOffset>3363595</wp:posOffset>
                </wp:positionH>
                <wp:positionV relativeFrom="paragraph">
                  <wp:posOffset>3456940</wp:posOffset>
                </wp:positionV>
                <wp:extent cx="1143000" cy="198120"/>
                <wp:effectExtent l="0" t="0" r="0" b="11430"/>
                <wp:wrapNone/>
                <wp:docPr id="42" name="文本框 42"/>
                <wp:cNvGraphicFramePr/>
                <a:graphic xmlns:a="http://schemas.openxmlformats.org/drawingml/2006/main">
                  <a:graphicData uri="http://schemas.microsoft.com/office/word/2010/wordprocessingShape">
                    <wps:wsp>
                      <wps:cNvSpPr txBox="1"/>
                      <wps:spPr>
                        <a:xfrm>
                          <a:off x="0" y="0"/>
                          <a:ext cx="1143000" cy="198120"/>
                        </a:xfrm>
                        <a:prstGeom prst="rect">
                          <a:avLst/>
                        </a:prstGeom>
                        <a:solidFill>
                          <a:srgbClr val="FFFFFF"/>
                        </a:solidFill>
                        <a:ln>
                          <a:noFill/>
                        </a:ln>
                      </wps:spPr>
                      <wps:txbx>
                        <w:txbxContent>
                          <w:p>
                            <w:pPr>
                              <w:suppressAutoHyphens/>
                              <w:ind w:right="260"/>
                              <w:rPr>
                                <w:rFonts w:hint="eastAsia" w:ascii="黑体" w:hAnsi="Times New Roman" w:eastAsia="黑体"/>
                                <w:b/>
                                <w:sz w:val="13"/>
                                <w:szCs w:val="13"/>
                              </w:rPr>
                            </w:pPr>
                            <w:r>
                              <w:rPr>
                                <w:rFonts w:hint="eastAsia" w:ascii="黑体" w:hAnsi="Times New Roman" w:eastAsia="黑体"/>
                                <w:b/>
                                <w:sz w:val="13"/>
                                <w:szCs w:val="13"/>
                              </w:rPr>
                              <w:t>(</w:t>
                            </w:r>
                            <w:r>
                              <w:rPr>
                                <w:rFonts w:hint="eastAsia" w:ascii="宋体" w:hAnsi="宋体"/>
                                <w:szCs w:val="21"/>
                              </w:rPr>
                              <w:t>（</w:t>
                            </w:r>
                            <w:r>
                              <w:rPr>
                                <w:rFonts w:hint="eastAsia" w:ascii="宋体" w:hAnsi="宋体"/>
                                <w:szCs w:val="21"/>
                                <w:lang w:val="en-US" w:eastAsia="zh-CN"/>
                              </w:rPr>
                              <w:t>51</w:t>
                            </w:r>
                            <w:r>
                              <w:rPr>
                                <w:rFonts w:hint="eastAsia" w:ascii="宋体" w:hAnsi="宋体"/>
                                <w:szCs w:val="21"/>
                              </w:rPr>
                              <w:t>）日本对虾</w:t>
                            </w:r>
                          </w:p>
                        </w:txbxContent>
                      </wps:txbx>
                      <wps:bodyPr lIns="0" tIns="0" rIns="0" bIns="0" upright="1"/>
                    </wps:wsp>
                  </a:graphicData>
                </a:graphic>
              </wp:anchor>
            </w:drawing>
          </mc:Choice>
          <mc:Fallback>
            <w:pict>
              <v:shape id="_x0000_s1026" o:spid="_x0000_s1026" o:spt="202" type="#_x0000_t202" style="position:absolute;left:0pt;margin-left:264.85pt;margin-top:272.2pt;height:15.6pt;width:90pt;z-index:251678720;mso-width-relative:page;mso-height-relative:page;" fillcolor="#FFFFFF" filled="t" stroked="f" coordsize="21600,21600" o:gfxdata="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M1OhNoAAAALAQAADwAAAAAAAAABACAAAAAiAAAAZHJzL2Rvd25yZXYueG1sUEsBAhQAFAAA&#10;AAgAh07iQLHjZue0AQAATwMAAA4AAAAAAAAAAQAgAAAAKQEAAGRycy9lMm9Eb2MueG1sUEsFBgAA&#10;AAAGAAYAWQEAAE8FAAAAAA==&#10;">
                <v:fill on="t" focussize="0,0"/>
                <v:stroke on="f"/>
                <v:imagedata o:title=""/>
                <o:lock v:ext="edit" aspectratio="f"/>
                <v:textbox inset="0mm,0mm,0mm,0mm">
                  <w:txbxContent>
                    <w:p>
                      <w:pPr>
                        <w:suppressAutoHyphens/>
                        <w:ind w:right="260"/>
                        <w:rPr>
                          <w:rFonts w:hint="eastAsia" w:ascii="黑体" w:hAnsi="Times New Roman" w:eastAsia="黑体"/>
                          <w:b/>
                          <w:sz w:val="13"/>
                          <w:szCs w:val="13"/>
                        </w:rPr>
                      </w:pPr>
                      <w:r>
                        <w:rPr>
                          <w:rFonts w:hint="eastAsia" w:ascii="黑体" w:hAnsi="Times New Roman" w:eastAsia="黑体"/>
                          <w:b/>
                          <w:sz w:val="13"/>
                          <w:szCs w:val="13"/>
                        </w:rPr>
                        <w:t>(</w:t>
                      </w:r>
                      <w:r>
                        <w:rPr>
                          <w:rFonts w:hint="eastAsia" w:ascii="宋体" w:hAnsi="宋体"/>
                          <w:szCs w:val="21"/>
                        </w:rPr>
                        <w:t>（</w:t>
                      </w:r>
                      <w:r>
                        <w:rPr>
                          <w:rFonts w:hint="eastAsia" w:ascii="宋体" w:hAnsi="宋体"/>
                          <w:szCs w:val="21"/>
                          <w:lang w:val="en-US" w:eastAsia="zh-CN"/>
                        </w:rPr>
                        <w:t>51</w:t>
                      </w:r>
                      <w:r>
                        <w:rPr>
                          <w:rFonts w:hint="eastAsia" w:ascii="宋体" w:hAnsi="宋体"/>
                          <w:szCs w:val="21"/>
                        </w:rPr>
                        <w:t>）日本对虾</w:t>
                      </w:r>
                    </w:p>
                  </w:txbxContent>
                </v:textbox>
              </v:shape>
            </w:pict>
          </mc:Fallback>
        </mc:AlternateContent>
      </w:r>
      <w:r>
        <w:rPr>
          <w:rFonts w:ascii="Times New Roman" w:hAnsi="Times New Roman"/>
        </w:rPr>
        <mc:AlternateContent>
          <mc:Choice Requires="wps">
            <w:drawing>
              <wp:anchor distT="0" distB="0" distL="114300" distR="114300" simplePos="0" relativeHeight="251676672" behindDoc="0" locked="0" layoutInCell="1" allowOverlap="1">
                <wp:simplePos x="0" y="0"/>
                <wp:positionH relativeFrom="column">
                  <wp:posOffset>3274060</wp:posOffset>
                </wp:positionH>
                <wp:positionV relativeFrom="paragraph">
                  <wp:posOffset>1567815</wp:posOffset>
                </wp:positionV>
                <wp:extent cx="1143000" cy="297180"/>
                <wp:effectExtent l="0" t="0" r="0" b="7620"/>
                <wp:wrapNone/>
                <wp:docPr id="33" name="文本框 33"/>
                <wp:cNvGraphicFramePr/>
                <a:graphic xmlns:a="http://schemas.openxmlformats.org/drawingml/2006/main">
                  <a:graphicData uri="http://schemas.microsoft.com/office/word/2010/wordprocessingShape">
                    <wps:wsp>
                      <wps:cNvSpPr txBox="1"/>
                      <wps:spPr>
                        <a:xfrm>
                          <a:off x="0" y="0"/>
                          <a:ext cx="1143000" cy="297180"/>
                        </a:xfrm>
                        <a:prstGeom prst="rect">
                          <a:avLst/>
                        </a:prstGeom>
                        <a:solidFill>
                          <a:srgbClr val="FFFFFF"/>
                        </a:solidFill>
                        <a:ln>
                          <a:noFill/>
                        </a:ln>
                      </wps:spPr>
                      <wps:txbx>
                        <w:txbxContent>
                          <w:p>
                            <w:pPr>
                              <w:suppressAutoHyphens/>
                              <w:rPr>
                                <w:rFonts w:hint="eastAsia" w:ascii="宋体" w:hAnsi="宋体"/>
                                <w:szCs w:val="21"/>
                              </w:rPr>
                            </w:pPr>
                            <w:r>
                              <w:rPr>
                                <w:rFonts w:hint="eastAsia" w:ascii="宋体" w:hAnsi="宋体"/>
                                <w:szCs w:val="21"/>
                              </w:rPr>
                              <w:t>（50）长毛对虾</w:t>
                            </w:r>
                          </w:p>
                        </w:txbxContent>
                      </wps:txbx>
                      <wps:bodyPr lIns="0" tIns="0" rIns="0" bIns="0" upright="1"/>
                    </wps:wsp>
                  </a:graphicData>
                </a:graphic>
              </wp:anchor>
            </w:drawing>
          </mc:Choice>
          <mc:Fallback>
            <w:pict>
              <v:shape id="_x0000_s1026" o:spid="_x0000_s1026" o:spt="202" type="#_x0000_t202" style="position:absolute;left:0pt;margin-left:257.8pt;margin-top:123.45pt;height:23.4pt;width:90pt;z-index:251676672;mso-width-relative:page;mso-height-relative:page;" fillcolor="#FFFFFF" filled="t" stroked="f" coordsize="21600,21600" o:gfxdata="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LOdkyHaAAAACwEAAA8AAAAAAAAAAQAgAAAAIgAAAGRycy9kb3ducmV2LnhtbFBLAQIUABQA&#10;AAAIAIdO4kB+CZBOtQEAAE8DAAAOAAAAAAAAAAEAIAAAACkBAABkcnMvZTJvRG9jLnhtbFBLBQYA&#10;AAAABgAGAFkBAABQBQAAAAA=&#10;">
                <v:fill on="t" focussize="0,0"/>
                <v:stroke on="f"/>
                <v:imagedata o:title=""/>
                <o:lock v:ext="edit" aspectratio="f"/>
                <v:textbox inset="0mm,0mm,0mm,0mm">
                  <w:txbxContent>
                    <w:p>
                      <w:pPr>
                        <w:suppressAutoHyphens/>
                        <w:rPr>
                          <w:rFonts w:hint="eastAsia" w:ascii="宋体" w:hAnsi="宋体"/>
                          <w:szCs w:val="21"/>
                        </w:rPr>
                      </w:pPr>
                      <w:r>
                        <w:rPr>
                          <w:rFonts w:hint="eastAsia" w:ascii="宋体" w:hAnsi="宋体"/>
                          <w:szCs w:val="21"/>
                        </w:rPr>
                        <w:t>（50）长毛对虾</w:t>
                      </w:r>
                    </w:p>
                  </w:txbxContent>
                </v:textbox>
              </v:shape>
            </w:pict>
          </mc:Fallback>
        </mc:AlternateContent>
      </w:r>
      <w:r>
        <w:rPr>
          <w:rFonts w:ascii="Times New Roman" w:hAnsi="Times New Roman"/>
        </w:rPr>
        <mc:AlternateContent>
          <mc:Choice Requires="wps">
            <w:drawing>
              <wp:anchor distT="0" distB="0" distL="114300" distR="114300" simplePos="0" relativeHeight="251675648" behindDoc="0" locked="0" layoutInCell="1" allowOverlap="1">
                <wp:simplePos x="0" y="0"/>
                <wp:positionH relativeFrom="column">
                  <wp:posOffset>1169035</wp:posOffset>
                </wp:positionH>
                <wp:positionV relativeFrom="paragraph">
                  <wp:posOffset>1574165</wp:posOffset>
                </wp:positionV>
                <wp:extent cx="914400" cy="198120"/>
                <wp:effectExtent l="0" t="0" r="0" b="11430"/>
                <wp:wrapNone/>
                <wp:docPr id="15" name="文本框 15"/>
                <wp:cNvGraphicFramePr/>
                <a:graphic xmlns:a="http://schemas.openxmlformats.org/drawingml/2006/main">
                  <a:graphicData uri="http://schemas.microsoft.com/office/word/2010/wordprocessingShape">
                    <wps:wsp>
                      <wps:cNvSpPr txBox="1"/>
                      <wps:spPr>
                        <a:xfrm>
                          <a:off x="0" y="0"/>
                          <a:ext cx="914400" cy="198120"/>
                        </a:xfrm>
                        <a:prstGeom prst="rect">
                          <a:avLst/>
                        </a:prstGeom>
                        <a:solidFill>
                          <a:srgbClr val="FFFFFF"/>
                        </a:solidFill>
                        <a:ln>
                          <a:noFill/>
                        </a:ln>
                      </wps:spPr>
                      <wps:txbx>
                        <w:txbxContent>
                          <w:p>
                            <w:pPr>
                              <w:suppressAutoHyphens/>
                              <w:rPr>
                                <w:rFonts w:hint="eastAsia" w:ascii="宋体" w:hAnsi="宋体"/>
                                <w:szCs w:val="21"/>
                              </w:rPr>
                            </w:pPr>
                            <w:r>
                              <w:rPr>
                                <w:rFonts w:hint="eastAsia" w:ascii="宋体" w:hAnsi="宋体"/>
                                <w:szCs w:val="21"/>
                              </w:rPr>
                              <w:t>(48)短蛸</w:t>
                            </w:r>
                          </w:p>
                          <w:p>
                            <w:pPr>
                              <w:suppressAutoHyphens/>
                              <w:rPr>
                                <w:rFonts w:hint="eastAsia" w:ascii="Times New Roman" w:hAnsi="Times New Roman"/>
                                <w:szCs w:val="13"/>
                              </w:rPr>
                            </w:pPr>
                          </w:p>
                        </w:txbxContent>
                      </wps:txbx>
                      <wps:bodyPr lIns="0" tIns="0" rIns="0" bIns="0" upright="1"/>
                    </wps:wsp>
                  </a:graphicData>
                </a:graphic>
              </wp:anchor>
            </w:drawing>
          </mc:Choice>
          <mc:Fallback>
            <w:pict>
              <v:shape id="_x0000_s1026" o:spid="_x0000_s1026" o:spt="202" type="#_x0000_t202" style="position:absolute;left:0pt;margin-left:92.05pt;margin-top:123.95pt;height:15.6pt;width:72pt;z-index:251675648;mso-width-relative:page;mso-height-relative:page;" fillcolor="#FFFFFF" filled="t" stroked="f" coordsize="21600,21600" o:gfxdata="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rz8b02QAAAAsBAAAPAAAAAAAAAAEAIAAAACIAAABkcnMvZG93bnJldi54bWxQSwECFAAUAAAA&#10;CACHTuJA4wmhFbQBAABOAwAADgAAAAAAAAABACAAAAAoAQAAZHJzL2Uyb0RvYy54bWxQSwUGAAAA&#10;AAYABgBZAQAATgUAAAAA&#10;">
                <v:fill on="t" focussize="0,0"/>
                <v:stroke on="f"/>
                <v:imagedata o:title=""/>
                <o:lock v:ext="edit" aspectratio="f"/>
                <v:textbox inset="0mm,0mm,0mm,0mm">
                  <w:txbxContent>
                    <w:p>
                      <w:pPr>
                        <w:suppressAutoHyphens/>
                        <w:rPr>
                          <w:rFonts w:hint="eastAsia" w:ascii="宋体" w:hAnsi="宋体"/>
                          <w:szCs w:val="21"/>
                        </w:rPr>
                      </w:pPr>
                      <w:r>
                        <w:rPr>
                          <w:rFonts w:hint="eastAsia" w:ascii="宋体" w:hAnsi="宋体"/>
                          <w:szCs w:val="21"/>
                        </w:rPr>
                        <w:t>(48)短蛸</w:t>
                      </w:r>
                    </w:p>
                    <w:p>
                      <w:pPr>
                        <w:suppressAutoHyphens/>
                        <w:rPr>
                          <w:rFonts w:hint="eastAsia" w:ascii="Times New Roman" w:hAnsi="Times New Roman"/>
                          <w:szCs w:val="13"/>
                        </w:rPr>
                      </w:pPr>
                    </w:p>
                  </w:txbxContent>
                </v:textbox>
              </v:shape>
            </w:pict>
          </mc:Fallback>
        </mc:AlternateContent>
      </w:r>
      <w:r>
        <w:rPr>
          <w:rFonts w:ascii="Times New Roman" w:hAnsi="Times New Roman"/>
        </w:rPr>
        <w:drawing>
          <wp:inline distT="0" distB="0" distL="114300" distR="114300">
            <wp:extent cx="4416425" cy="5887085"/>
            <wp:effectExtent l="0" t="0" r="3175" b="18415"/>
            <wp:docPr id="32" name="图片 22" descr="无标题-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2" descr="无标题-5"/>
                    <pic:cNvPicPr>
                      <a:picLocks noChangeAspect="1"/>
                    </pic:cNvPicPr>
                  </pic:nvPicPr>
                  <pic:blipFill>
                    <a:blip r:embed="rId27"/>
                    <a:stretch>
                      <a:fillRect/>
                    </a:stretch>
                  </pic:blipFill>
                  <pic:spPr>
                    <a:xfrm>
                      <a:off x="0" y="0"/>
                      <a:ext cx="4416425" cy="5887085"/>
                    </a:xfrm>
                    <a:prstGeom prst="rect">
                      <a:avLst/>
                    </a:prstGeom>
                    <a:noFill/>
                    <a:ln>
                      <a:noFill/>
                    </a:ln>
                  </pic:spPr>
                </pic:pic>
              </a:graphicData>
            </a:graphic>
          </wp:inline>
        </w:drawing>
      </w:r>
    </w:p>
    <w:p>
      <w:pPr>
        <w:suppressAutoHyphens/>
        <w:jc w:val="center"/>
        <w:rPr>
          <w:rFonts w:hint="eastAsia" w:ascii="Times New Roman" w:hAnsi="Times New Roman"/>
        </w:rPr>
      </w:pPr>
      <w:r>
        <w:rPr>
          <w:rFonts w:ascii="Times New Roman" w:hAnsi="Times New Roman"/>
        </w:rPr>
        <mc:AlternateContent>
          <mc:Choice Requires="wps">
            <w:drawing>
              <wp:anchor distT="0" distB="0" distL="114300" distR="114300" simplePos="0" relativeHeight="251687936" behindDoc="0" locked="0" layoutInCell="1" allowOverlap="1">
                <wp:simplePos x="0" y="0"/>
                <wp:positionH relativeFrom="column">
                  <wp:posOffset>2069465</wp:posOffset>
                </wp:positionH>
                <wp:positionV relativeFrom="paragraph">
                  <wp:posOffset>5781040</wp:posOffset>
                </wp:positionV>
                <wp:extent cx="1828800" cy="198120"/>
                <wp:effectExtent l="0" t="0" r="0" b="11430"/>
                <wp:wrapNone/>
                <wp:docPr id="38" name="文本框 38"/>
                <wp:cNvGraphicFramePr/>
                <a:graphic xmlns:a="http://schemas.openxmlformats.org/drawingml/2006/main">
                  <a:graphicData uri="http://schemas.microsoft.com/office/word/2010/wordprocessingShape">
                    <wps:wsp>
                      <wps:cNvSpPr txBox="1"/>
                      <wps:spPr>
                        <a:xfrm>
                          <a:off x="0" y="0"/>
                          <a:ext cx="1828800" cy="198120"/>
                        </a:xfrm>
                        <a:prstGeom prst="rect">
                          <a:avLst/>
                        </a:prstGeom>
                        <a:solidFill>
                          <a:srgbClr val="FFFFFF"/>
                        </a:solidFill>
                        <a:ln>
                          <a:noFill/>
                        </a:ln>
                      </wps:spPr>
                      <wps:txbx>
                        <w:txbxContent>
                          <w:p>
                            <w:pPr>
                              <w:suppressAutoHyphens/>
                              <w:ind w:right="260"/>
                              <w:jc w:val="center"/>
                              <w:rPr>
                                <w:rFonts w:hint="eastAsia" w:ascii="宋体" w:hAnsi="宋体"/>
                                <w:szCs w:val="21"/>
                              </w:rPr>
                            </w:pPr>
                            <w:r>
                              <w:rPr>
                                <w:rFonts w:hint="eastAsia" w:ascii="宋体" w:hAnsi="宋体"/>
                                <w:szCs w:val="21"/>
                              </w:rPr>
                              <w:t>(58)</w:t>
                            </w:r>
                            <w:r>
                              <w:rPr>
                                <w:rFonts w:hint="eastAsia" w:ascii="Times New Roman" w:hAnsi="Times New Roman"/>
                                <w:sz w:val="20"/>
                                <w:szCs w:val="20"/>
                              </w:rPr>
                              <w:t xml:space="preserve"> 三刺鲎（中国鲎）</w:t>
                            </w:r>
                          </w:p>
                        </w:txbxContent>
                      </wps:txbx>
                      <wps:bodyPr lIns="0" tIns="0" rIns="0" bIns="0" upright="1"/>
                    </wps:wsp>
                  </a:graphicData>
                </a:graphic>
              </wp:anchor>
            </w:drawing>
          </mc:Choice>
          <mc:Fallback>
            <w:pict>
              <v:shape id="_x0000_s1026" o:spid="_x0000_s1026" o:spt="202" type="#_x0000_t202" style="position:absolute;left:0pt;margin-left:162.95pt;margin-top:455.2pt;height:15.6pt;width:144pt;z-index:251687936;mso-width-relative:page;mso-height-relative:page;" fillcolor="#FFFFFF" filled="t" stroked="f" coordsize="21600,21600" o:gfxdata="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FKKYd3ZAAAACwEAAA8AAAAAAAAAAQAgAAAAIgAAAGRycy9kb3ducmV2LnhtbFBLAQIUABQAAAAI&#10;AIdO4kBwOkH8swEAAE8DAAAOAAAAAAAAAAEAIAAAACgBAABkcnMvZTJvRG9jLnhtbFBLBQYAAAAA&#10;BgAGAFkBAABNBQAAAAA=&#10;">
                <v:fill on="t" focussize="0,0"/>
                <v:stroke on="f"/>
                <v:imagedata o:title=""/>
                <o:lock v:ext="edit" aspectratio="f"/>
                <v:textbox inset="0mm,0mm,0mm,0mm">
                  <w:txbxContent>
                    <w:p>
                      <w:pPr>
                        <w:suppressAutoHyphens/>
                        <w:ind w:right="260"/>
                        <w:jc w:val="center"/>
                        <w:rPr>
                          <w:rFonts w:hint="eastAsia" w:ascii="宋体" w:hAnsi="宋体"/>
                          <w:szCs w:val="21"/>
                        </w:rPr>
                      </w:pPr>
                      <w:r>
                        <w:rPr>
                          <w:rFonts w:hint="eastAsia" w:ascii="宋体" w:hAnsi="宋体"/>
                          <w:szCs w:val="21"/>
                        </w:rPr>
                        <w:t>(58)</w:t>
                      </w:r>
                      <w:r>
                        <w:rPr>
                          <w:rFonts w:hint="eastAsia" w:ascii="Times New Roman" w:hAnsi="Times New Roman"/>
                          <w:sz w:val="20"/>
                          <w:szCs w:val="20"/>
                        </w:rPr>
                        <w:t xml:space="preserve"> 三刺鲎（中国鲎）</w:t>
                      </w:r>
                    </w:p>
                  </w:txbxContent>
                </v:textbox>
              </v:shape>
            </w:pict>
          </mc:Fallback>
        </mc:AlternateContent>
      </w:r>
      <w:r>
        <w:rPr>
          <w:rFonts w:ascii="Times New Roman" w:hAnsi="Times New Roman"/>
        </w:rPr>
        <mc:AlternateContent>
          <mc:Choice Requires="wps">
            <w:drawing>
              <wp:anchor distT="0" distB="0" distL="114300" distR="114300" simplePos="0" relativeHeight="251685888" behindDoc="0" locked="0" layoutInCell="1" allowOverlap="1">
                <wp:simplePos x="0" y="0"/>
                <wp:positionH relativeFrom="column">
                  <wp:posOffset>2296795</wp:posOffset>
                </wp:positionH>
                <wp:positionV relativeFrom="paragraph">
                  <wp:posOffset>4015740</wp:posOffset>
                </wp:positionV>
                <wp:extent cx="1028700" cy="198120"/>
                <wp:effectExtent l="0" t="0" r="0" b="11430"/>
                <wp:wrapNone/>
                <wp:docPr id="37" name="文本框 37"/>
                <wp:cNvGraphicFramePr/>
                <a:graphic xmlns:a="http://schemas.openxmlformats.org/drawingml/2006/main">
                  <a:graphicData uri="http://schemas.microsoft.com/office/word/2010/wordprocessingShape">
                    <wps:wsp>
                      <wps:cNvSpPr txBox="1"/>
                      <wps:spPr>
                        <a:xfrm>
                          <a:off x="0" y="0"/>
                          <a:ext cx="1028700" cy="198120"/>
                        </a:xfrm>
                        <a:prstGeom prst="rect">
                          <a:avLst/>
                        </a:prstGeom>
                        <a:solidFill>
                          <a:srgbClr val="FFFFFF"/>
                        </a:solidFill>
                        <a:ln>
                          <a:noFill/>
                        </a:ln>
                      </wps:spPr>
                      <wps:txbx>
                        <w:txbxContent>
                          <w:p>
                            <w:pPr>
                              <w:suppressAutoHyphens/>
                              <w:ind w:right="260"/>
                              <w:jc w:val="center"/>
                              <w:rPr>
                                <w:rFonts w:hint="eastAsia" w:ascii="宋体" w:hAnsi="宋体"/>
                                <w:szCs w:val="21"/>
                              </w:rPr>
                            </w:pPr>
                            <w:r>
                              <w:rPr>
                                <w:rFonts w:hint="eastAsia" w:ascii="宋体" w:hAnsi="宋体"/>
                                <w:szCs w:val="21"/>
                              </w:rPr>
                              <w:t>(59)紫海胆</w:t>
                            </w:r>
                          </w:p>
                        </w:txbxContent>
                      </wps:txbx>
                      <wps:bodyPr lIns="0" tIns="0" rIns="0" bIns="0" upright="1"/>
                    </wps:wsp>
                  </a:graphicData>
                </a:graphic>
              </wp:anchor>
            </w:drawing>
          </mc:Choice>
          <mc:Fallback>
            <w:pict>
              <v:shape id="_x0000_s1026" o:spid="_x0000_s1026" o:spt="202" type="#_x0000_t202" style="position:absolute;left:0pt;margin-left:180.85pt;margin-top:316.2pt;height:15.6pt;width:81pt;z-index:251685888;mso-width-relative:page;mso-height-relative:page;" fillcolor="#FFFFFF" filled="t" stroked="f" coordsize="21600,21600" o:gfxdata="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xZBvttkAAAALAQAADwAAAAAAAAABACAAAAAiAAAAZHJzL2Rvd25yZXYueG1sUEsBAhQAFAAA&#10;AAgAh07iQL5OF6a1AQAATwMAAA4AAAAAAAAAAQAgAAAAKAEAAGRycy9lMm9Eb2MueG1sUEsFBgAA&#10;AAAGAAYAWQEAAE8FAAAAAA==&#10;">
                <v:fill on="t" focussize="0,0"/>
                <v:stroke on="f"/>
                <v:imagedata o:title=""/>
                <o:lock v:ext="edit" aspectratio="f"/>
                <v:textbox inset="0mm,0mm,0mm,0mm">
                  <w:txbxContent>
                    <w:p>
                      <w:pPr>
                        <w:suppressAutoHyphens/>
                        <w:ind w:right="260"/>
                        <w:jc w:val="center"/>
                        <w:rPr>
                          <w:rFonts w:hint="eastAsia" w:ascii="宋体" w:hAnsi="宋体"/>
                          <w:szCs w:val="21"/>
                        </w:rPr>
                      </w:pPr>
                      <w:r>
                        <w:rPr>
                          <w:rFonts w:hint="eastAsia" w:ascii="宋体" w:hAnsi="宋体"/>
                          <w:szCs w:val="21"/>
                        </w:rPr>
                        <w:t>(59)紫海胆</w:t>
                      </w:r>
                    </w:p>
                  </w:txbxContent>
                </v:textbox>
              </v:shape>
            </w:pict>
          </mc:Fallback>
        </mc:AlternateContent>
      </w:r>
      <w:r>
        <w:rPr>
          <w:rFonts w:ascii="Times New Roman" w:hAnsi="Times New Roman"/>
        </w:rPr>
        <mc:AlternateContent>
          <mc:Choice Requires="wps">
            <w:drawing>
              <wp:anchor distT="0" distB="0" distL="114300" distR="114300" simplePos="0" relativeHeight="251683840" behindDoc="0" locked="0" layoutInCell="1" allowOverlap="1">
                <wp:simplePos x="0" y="0"/>
                <wp:positionH relativeFrom="column">
                  <wp:posOffset>457200</wp:posOffset>
                </wp:positionH>
                <wp:positionV relativeFrom="paragraph">
                  <wp:posOffset>2773680</wp:posOffset>
                </wp:positionV>
                <wp:extent cx="2010410" cy="198120"/>
                <wp:effectExtent l="0" t="0" r="8890" b="11430"/>
                <wp:wrapNone/>
                <wp:docPr id="5" name="文本框 5"/>
                <wp:cNvGraphicFramePr/>
                <a:graphic xmlns:a="http://schemas.openxmlformats.org/drawingml/2006/main">
                  <a:graphicData uri="http://schemas.microsoft.com/office/word/2010/wordprocessingShape">
                    <wps:wsp>
                      <wps:cNvSpPr txBox="1"/>
                      <wps:spPr>
                        <a:xfrm>
                          <a:off x="0" y="0"/>
                          <a:ext cx="2010410" cy="198120"/>
                        </a:xfrm>
                        <a:prstGeom prst="rect">
                          <a:avLst/>
                        </a:prstGeom>
                        <a:solidFill>
                          <a:srgbClr val="FFFFFF"/>
                        </a:solidFill>
                        <a:ln>
                          <a:noFill/>
                        </a:ln>
                      </wps:spPr>
                      <wps:txbx>
                        <w:txbxContent>
                          <w:p>
                            <w:pPr>
                              <w:suppressAutoHyphens/>
                              <w:ind w:right="260" w:firstLine="1260" w:firstLineChars="600"/>
                              <w:rPr>
                                <w:rFonts w:hint="eastAsia" w:ascii="宋体" w:hAnsi="宋体"/>
                                <w:szCs w:val="21"/>
                              </w:rPr>
                            </w:pPr>
                            <w:r>
                              <w:rPr>
                                <w:rFonts w:hint="eastAsia" w:ascii="宋体" w:hAnsi="宋体"/>
                                <w:szCs w:val="21"/>
                              </w:rPr>
                              <w:t>(56)三疣梭子蟹</w:t>
                            </w:r>
                          </w:p>
                        </w:txbxContent>
                      </wps:txbx>
                      <wps:bodyPr lIns="0" tIns="0" rIns="0" bIns="0" upright="1"/>
                    </wps:wsp>
                  </a:graphicData>
                </a:graphic>
              </wp:anchor>
            </w:drawing>
          </mc:Choice>
          <mc:Fallback>
            <w:pict>
              <v:shape id="_x0000_s1026" o:spid="_x0000_s1026" o:spt="202" type="#_x0000_t202" style="position:absolute;left:0pt;margin-left:36pt;margin-top:218.4pt;height:15.6pt;width:158.3pt;z-index:251683840;mso-width-relative:page;mso-height-relative:page;" fillcolor="#FFFFFF" filled="t" stroked="f" coordsize="21600,21600" o:gfxdata="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J46QHHZAAAACgEAAA8AAAAAAAAAAQAgAAAAIgAAAGRycy9kb3ducmV2LnhtbFBLAQIUABQAAAAI&#10;AIdO4kA9pPm9swEAAE0DAAAOAAAAAAAAAAEAIAAAACgBAABkcnMvZTJvRG9jLnhtbFBLBQYAAAAA&#10;BgAGAFkBAABNBQAAAAA=&#10;">
                <v:fill on="t" focussize="0,0"/>
                <v:stroke on="f"/>
                <v:imagedata o:title=""/>
                <o:lock v:ext="edit" aspectratio="f"/>
                <v:textbox inset="0mm,0mm,0mm,0mm">
                  <w:txbxContent>
                    <w:p>
                      <w:pPr>
                        <w:suppressAutoHyphens/>
                        <w:ind w:right="260" w:firstLine="1260" w:firstLineChars="600"/>
                        <w:rPr>
                          <w:rFonts w:hint="eastAsia" w:ascii="宋体" w:hAnsi="宋体"/>
                          <w:szCs w:val="21"/>
                        </w:rPr>
                      </w:pPr>
                      <w:r>
                        <w:rPr>
                          <w:rFonts w:hint="eastAsia" w:ascii="宋体" w:hAnsi="宋体"/>
                          <w:szCs w:val="21"/>
                        </w:rPr>
                        <w:t>(56)三疣梭子蟹</w:t>
                      </w:r>
                    </w:p>
                  </w:txbxContent>
                </v:textbox>
              </v:shape>
            </w:pict>
          </mc:Fallback>
        </mc:AlternateContent>
      </w:r>
      <w:r>
        <w:rPr>
          <w:rFonts w:ascii="Times New Roman" w:hAnsi="Times New Roman"/>
        </w:rPr>
        <mc:AlternateContent>
          <mc:Choice Requires="wps">
            <w:drawing>
              <wp:anchor distT="0" distB="0" distL="114300" distR="114300" simplePos="0" relativeHeight="251682816" behindDoc="0" locked="0" layoutInCell="1" allowOverlap="1">
                <wp:simplePos x="0" y="0"/>
                <wp:positionH relativeFrom="column">
                  <wp:posOffset>2857500</wp:posOffset>
                </wp:positionH>
                <wp:positionV relativeFrom="paragraph">
                  <wp:posOffset>1485900</wp:posOffset>
                </wp:positionV>
                <wp:extent cx="1814830" cy="198120"/>
                <wp:effectExtent l="0" t="0" r="13970" b="11430"/>
                <wp:wrapNone/>
                <wp:docPr id="7" name="文本框 7"/>
                <wp:cNvGraphicFramePr/>
                <a:graphic xmlns:a="http://schemas.openxmlformats.org/drawingml/2006/main">
                  <a:graphicData uri="http://schemas.microsoft.com/office/word/2010/wordprocessingShape">
                    <wps:wsp>
                      <wps:cNvSpPr txBox="1"/>
                      <wps:spPr>
                        <a:xfrm>
                          <a:off x="0" y="0"/>
                          <a:ext cx="1814830" cy="198120"/>
                        </a:xfrm>
                        <a:prstGeom prst="rect">
                          <a:avLst/>
                        </a:prstGeom>
                        <a:solidFill>
                          <a:srgbClr val="FFFFFF"/>
                        </a:solidFill>
                        <a:ln>
                          <a:noFill/>
                        </a:ln>
                      </wps:spPr>
                      <wps:txbx>
                        <w:txbxContent>
                          <w:p>
                            <w:pPr>
                              <w:suppressAutoHyphens/>
                              <w:ind w:right="260" w:firstLine="420" w:firstLineChars="200"/>
                              <w:rPr>
                                <w:rFonts w:hint="eastAsia" w:ascii="黑体" w:hAnsi="Times New Roman" w:eastAsia="黑体"/>
                                <w:b/>
                                <w:sz w:val="13"/>
                                <w:szCs w:val="13"/>
                              </w:rPr>
                            </w:pPr>
                            <w:r>
                              <w:rPr>
                                <w:rFonts w:hint="eastAsia" w:ascii="宋体" w:hAnsi="宋体"/>
                                <w:szCs w:val="21"/>
                                <w:lang w:eastAsia="zh-CN"/>
                              </w:rPr>
                              <w:t>（</w:t>
                            </w:r>
                            <w:r>
                              <w:rPr>
                                <w:rFonts w:hint="eastAsia" w:ascii="宋体" w:hAnsi="宋体"/>
                                <w:szCs w:val="21"/>
                                <w:lang w:val="en-US" w:eastAsia="zh-CN"/>
                              </w:rPr>
                              <w:t>55</w:t>
                            </w:r>
                            <w:r>
                              <w:rPr>
                                <w:rFonts w:hint="eastAsia" w:ascii="宋体" w:hAnsi="宋体"/>
                                <w:szCs w:val="21"/>
                                <w:lang w:eastAsia="zh-CN"/>
                              </w:rPr>
                              <w:t>）</w:t>
                            </w:r>
                            <w:r>
                              <w:rPr>
                                <w:rFonts w:hint="eastAsia" w:ascii="宋体" w:hAnsi="宋体"/>
                                <w:szCs w:val="21"/>
                              </w:rPr>
                              <w:t>红星梭子蟹</w:t>
                            </w:r>
                          </w:p>
                        </w:txbxContent>
                      </wps:txbx>
                      <wps:bodyPr lIns="0" tIns="0" rIns="0" bIns="0" upright="1"/>
                    </wps:wsp>
                  </a:graphicData>
                </a:graphic>
              </wp:anchor>
            </w:drawing>
          </mc:Choice>
          <mc:Fallback>
            <w:pict>
              <v:shape id="_x0000_s1026" o:spid="_x0000_s1026" o:spt="202" type="#_x0000_t202" style="position:absolute;left:0pt;margin-left:225pt;margin-top:117pt;height:15.6pt;width:142.9pt;z-index:251682816;mso-width-relative:page;mso-height-relative:page;" fillcolor="#FFFFFF" filled="t" stroked="f" coordsize="21600,21600" o:gfxdata="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lkQjitoAAAALAQAADwAAAAAAAAABACAAAAAiAAAAZHJzL2Rvd25yZXYueG1sUEsBAhQAFAAA&#10;AAgAh07iQFefo0O0AQAATQMAAA4AAAAAAAAAAQAgAAAAKQEAAGRycy9lMm9Eb2MueG1sUEsFBgAA&#10;AAAGAAYAWQEAAE8FAAAAAA==&#10;">
                <v:fill on="t" focussize="0,0"/>
                <v:stroke on="f"/>
                <v:imagedata o:title=""/>
                <o:lock v:ext="edit" aspectratio="f"/>
                <v:textbox inset="0mm,0mm,0mm,0mm">
                  <w:txbxContent>
                    <w:p>
                      <w:pPr>
                        <w:suppressAutoHyphens/>
                        <w:ind w:right="260" w:firstLine="420" w:firstLineChars="200"/>
                        <w:rPr>
                          <w:rFonts w:hint="eastAsia" w:ascii="黑体" w:hAnsi="Times New Roman" w:eastAsia="黑体"/>
                          <w:b/>
                          <w:sz w:val="13"/>
                          <w:szCs w:val="13"/>
                        </w:rPr>
                      </w:pPr>
                      <w:r>
                        <w:rPr>
                          <w:rFonts w:hint="eastAsia" w:ascii="宋体" w:hAnsi="宋体"/>
                          <w:szCs w:val="21"/>
                          <w:lang w:eastAsia="zh-CN"/>
                        </w:rPr>
                        <w:t>（</w:t>
                      </w:r>
                      <w:r>
                        <w:rPr>
                          <w:rFonts w:hint="eastAsia" w:ascii="宋体" w:hAnsi="宋体"/>
                          <w:szCs w:val="21"/>
                          <w:lang w:val="en-US" w:eastAsia="zh-CN"/>
                        </w:rPr>
                        <w:t>55</w:t>
                      </w:r>
                      <w:r>
                        <w:rPr>
                          <w:rFonts w:hint="eastAsia" w:ascii="宋体" w:hAnsi="宋体"/>
                          <w:szCs w:val="21"/>
                          <w:lang w:eastAsia="zh-CN"/>
                        </w:rPr>
                        <w:t>）</w:t>
                      </w:r>
                      <w:r>
                        <w:rPr>
                          <w:rFonts w:hint="eastAsia" w:ascii="宋体" w:hAnsi="宋体"/>
                          <w:szCs w:val="21"/>
                        </w:rPr>
                        <w:t>红星梭子蟹</w:t>
                      </w:r>
                    </w:p>
                  </w:txbxContent>
                </v:textbox>
              </v:shape>
            </w:pict>
          </mc:Fallback>
        </mc:AlternateContent>
      </w:r>
      <w:r>
        <w:rPr>
          <w:rFonts w:ascii="Times New Roman" w:hAnsi="Times New Roman"/>
        </w:rPr>
        <mc:AlternateContent>
          <mc:Choice Requires="wps">
            <w:drawing>
              <wp:anchor distT="0" distB="0" distL="114300" distR="114300" simplePos="0" relativeHeight="251681792" behindDoc="0" locked="0" layoutInCell="1" allowOverlap="1">
                <wp:simplePos x="0" y="0"/>
                <wp:positionH relativeFrom="column">
                  <wp:posOffset>800100</wp:posOffset>
                </wp:positionH>
                <wp:positionV relativeFrom="paragraph">
                  <wp:posOffset>1485900</wp:posOffset>
                </wp:positionV>
                <wp:extent cx="1371600" cy="198120"/>
                <wp:effectExtent l="0" t="0" r="0" b="11430"/>
                <wp:wrapNone/>
                <wp:docPr id="17" name="文本框 17"/>
                <wp:cNvGraphicFramePr/>
                <a:graphic xmlns:a="http://schemas.openxmlformats.org/drawingml/2006/main">
                  <a:graphicData uri="http://schemas.microsoft.com/office/word/2010/wordprocessingShape">
                    <wps:wsp>
                      <wps:cNvSpPr txBox="1"/>
                      <wps:spPr>
                        <a:xfrm>
                          <a:off x="0" y="0"/>
                          <a:ext cx="1371600" cy="198120"/>
                        </a:xfrm>
                        <a:prstGeom prst="rect">
                          <a:avLst/>
                        </a:prstGeom>
                        <a:solidFill>
                          <a:srgbClr val="FFFFFF"/>
                        </a:solidFill>
                        <a:ln>
                          <a:noFill/>
                        </a:ln>
                      </wps:spPr>
                      <wps:txbx>
                        <w:txbxContent>
                          <w:p>
                            <w:pPr>
                              <w:suppressAutoHyphens/>
                              <w:ind w:right="260" w:firstLine="630" w:firstLineChars="300"/>
                              <w:rPr>
                                <w:rFonts w:hint="eastAsia" w:ascii="宋体" w:hAnsi="宋体"/>
                                <w:szCs w:val="21"/>
                              </w:rPr>
                            </w:pPr>
                            <w:r>
                              <w:rPr>
                                <w:rFonts w:hint="eastAsia" w:ascii="宋体" w:hAnsi="宋体"/>
                                <w:szCs w:val="21"/>
                              </w:rPr>
                              <w:t>(54)远海梭子蟹</w:t>
                            </w:r>
                          </w:p>
                        </w:txbxContent>
                      </wps:txbx>
                      <wps:bodyPr lIns="0" tIns="0" rIns="0" bIns="0" upright="1"/>
                    </wps:wsp>
                  </a:graphicData>
                </a:graphic>
              </wp:anchor>
            </w:drawing>
          </mc:Choice>
          <mc:Fallback>
            <w:pict>
              <v:shape id="_x0000_s1026" o:spid="_x0000_s1026" o:spt="202" type="#_x0000_t202" style="position:absolute;left:0pt;margin-left:63pt;margin-top:117pt;height:15.6pt;width:108pt;z-index:251681792;mso-width-relative:page;mso-height-relative:page;" fillcolor="#FFFFFF" filled="t" stroked="f" coordsize="21600,21600" o:gfxdata="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KI2OONcAAAALAQAADwAAAAAAAAABACAAAAAiAAAAZHJzL2Rvd25yZXYueG1sUEsBAhQAFAAAAAgA&#10;h07iQIbYmkO0AQAATwMAAA4AAAAAAAAAAQAgAAAAJgEAAGRycy9lMm9Eb2MueG1sUEsFBgAAAAAG&#10;AAYAWQEAAEwFAAAAAA==&#10;">
                <v:fill on="t" focussize="0,0"/>
                <v:stroke on="f"/>
                <v:imagedata o:title=""/>
                <o:lock v:ext="edit" aspectratio="f"/>
                <v:textbox inset="0mm,0mm,0mm,0mm">
                  <w:txbxContent>
                    <w:p>
                      <w:pPr>
                        <w:suppressAutoHyphens/>
                        <w:ind w:right="260" w:firstLine="630" w:firstLineChars="300"/>
                        <w:rPr>
                          <w:rFonts w:hint="eastAsia" w:ascii="宋体" w:hAnsi="宋体"/>
                          <w:szCs w:val="21"/>
                        </w:rPr>
                      </w:pPr>
                      <w:r>
                        <w:rPr>
                          <w:rFonts w:hint="eastAsia" w:ascii="宋体" w:hAnsi="宋体"/>
                          <w:szCs w:val="21"/>
                        </w:rPr>
                        <w:t>(54)远海梭子蟹</w:t>
                      </w:r>
                    </w:p>
                  </w:txbxContent>
                </v:textbox>
              </v:shape>
            </w:pict>
          </mc:Fallback>
        </mc:AlternateContent>
      </w:r>
      <w:r>
        <w:rPr>
          <w:rFonts w:ascii="Times New Roman" w:hAnsi="Times New Roman"/>
        </w:rPr>
        <mc:AlternateContent>
          <mc:Choice Requires="wps">
            <w:drawing>
              <wp:anchor distT="0" distB="0" distL="114300" distR="114300" simplePos="0" relativeHeight="251684864" behindDoc="0" locked="0" layoutInCell="1" allowOverlap="1">
                <wp:simplePos x="0" y="0"/>
                <wp:positionH relativeFrom="column">
                  <wp:posOffset>2971800</wp:posOffset>
                </wp:positionH>
                <wp:positionV relativeFrom="paragraph">
                  <wp:posOffset>2773680</wp:posOffset>
                </wp:positionV>
                <wp:extent cx="1471295" cy="198120"/>
                <wp:effectExtent l="0" t="0" r="14605" b="11430"/>
                <wp:wrapNone/>
                <wp:docPr id="12" name="文本框 12"/>
                <wp:cNvGraphicFramePr/>
                <a:graphic xmlns:a="http://schemas.openxmlformats.org/drawingml/2006/main">
                  <a:graphicData uri="http://schemas.microsoft.com/office/word/2010/wordprocessingShape">
                    <wps:wsp>
                      <wps:cNvSpPr txBox="1"/>
                      <wps:spPr>
                        <a:xfrm>
                          <a:off x="0" y="0"/>
                          <a:ext cx="1471295" cy="198120"/>
                        </a:xfrm>
                        <a:prstGeom prst="rect">
                          <a:avLst/>
                        </a:prstGeom>
                        <a:solidFill>
                          <a:srgbClr val="FFFFFF"/>
                        </a:solidFill>
                        <a:ln>
                          <a:noFill/>
                        </a:ln>
                      </wps:spPr>
                      <wps:txbx>
                        <w:txbxContent>
                          <w:p>
                            <w:pPr>
                              <w:suppressAutoHyphens/>
                              <w:ind w:right="260" w:firstLine="630" w:firstLineChars="300"/>
                              <w:rPr>
                                <w:rFonts w:hint="eastAsia" w:ascii="宋体" w:hAnsi="宋体"/>
                                <w:szCs w:val="21"/>
                              </w:rPr>
                            </w:pPr>
                            <w:r>
                              <w:rPr>
                                <w:rFonts w:hint="eastAsia" w:ascii="宋体" w:hAnsi="宋体"/>
                                <w:szCs w:val="21"/>
                              </w:rPr>
                              <w:t>(57)锯缘青蟹</w:t>
                            </w:r>
                          </w:p>
                        </w:txbxContent>
                      </wps:txbx>
                      <wps:bodyPr lIns="0" tIns="0" rIns="0" bIns="0" upright="1"/>
                    </wps:wsp>
                  </a:graphicData>
                </a:graphic>
              </wp:anchor>
            </w:drawing>
          </mc:Choice>
          <mc:Fallback>
            <w:pict>
              <v:shape id="_x0000_s1026" o:spid="_x0000_s1026" o:spt="202" type="#_x0000_t202" style="position:absolute;left:0pt;margin-left:234pt;margin-top:218.4pt;height:15.6pt;width:115.85pt;z-index:251684864;mso-width-relative:page;mso-height-relative:page;" fillcolor="#FFFFFF" filled="t" stroked="f" coordsize="21600,21600" o:gfxdata="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nwTR22AAAAAsBAAAPAAAAAAAAAAEAIAAAACIAAABkcnMvZG93bnJldi54bWxQSwECFAAUAAAA&#10;CACHTuJA3jnRQLUBAABPAwAADgAAAAAAAAABACAAAAAnAQAAZHJzL2Uyb0RvYy54bWxQSwUGAAAA&#10;AAYABgBZAQAATgUAAAAA&#10;">
                <v:fill on="t" focussize="0,0"/>
                <v:stroke on="f"/>
                <v:imagedata o:title=""/>
                <o:lock v:ext="edit" aspectratio="f"/>
                <v:textbox inset="0mm,0mm,0mm,0mm">
                  <w:txbxContent>
                    <w:p>
                      <w:pPr>
                        <w:suppressAutoHyphens/>
                        <w:ind w:right="260" w:firstLine="630" w:firstLineChars="300"/>
                        <w:rPr>
                          <w:rFonts w:hint="eastAsia" w:ascii="宋体" w:hAnsi="宋体"/>
                          <w:szCs w:val="21"/>
                        </w:rPr>
                      </w:pPr>
                      <w:r>
                        <w:rPr>
                          <w:rFonts w:hint="eastAsia" w:ascii="宋体" w:hAnsi="宋体"/>
                          <w:szCs w:val="21"/>
                        </w:rPr>
                        <w:t>(57)锯缘青蟹</w:t>
                      </w:r>
                    </w:p>
                  </w:txbxContent>
                </v:textbox>
              </v:shape>
            </w:pict>
          </mc:Fallback>
        </mc:AlternateContent>
      </w:r>
      <w:r>
        <w:rPr>
          <w:rFonts w:ascii="Times New Roman" w:hAnsi="Times New Roman"/>
        </w:rPr>
        <w:drawing>
          <wp:inline distT="0" distB="0" distL="114300" distR="114300">
            <wp:extent cx="4572635" cy="5968365"/>
            <wp:effectExtent l="0" t="0" r="18415" b="13335"/>
            <wp:docPr id="47" name="图片 23" descr="无标题-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3" descr="无标题-6"/>
                    <pic:cNvPicPr>
                      <a:picLocks noChangeAspect="1"/>
                    </pic:cNvPicPr>
                  </pic:nvPicPr>
                  <pic:blipFill>
                    <a:blip r:embed="rId28"/>
                    <a:stretch>
                      <a:fillRect/>
                    </a:stretch>
                  </pic:blipFill>
                  <pic:spPr>
                    <a:xfrm>
                      <a:off x="0" y="0"/>
                      <a:ext cx="4572635" cy="5968365"/>
                    </a:xfrm>
                    <a:prstGeom prst="rect">
                      <a:avLst/>
                    </a:prstGeom>
                    <a:noFill/>
                    <a:ln>
                      <a:noFill/>
                    </a:ln>
                  </pic:spPr>
                </pic:pic>
              </a:graphicData>
            </a:graphic>
          </wp:inline>
        </w:drawing>
      </w:r>
    </w:p>
    <w:p>
      <w:pPr>
        <w:suppressAutoHyphens/>
        <w:rPr>
          <w:rFonts w:hint="eastAsia" w:ascii="Times New Roman" w:hAnsi="Times New Roman"/>
        </w:rPr>
      </w:pPr>
    </w:p>
    <w:p>
      <w:pPr>
        <w:suppressAutoHyphens/>
        <w:rPr>
          <w:rFonts w:hint="eastAsia" w:ascii="Times New Roman" w:hAnsi="Times New Roman"/>
        </w:rPr>
      </w:pPr>
    </w:p>
    <w:p>
      <w:pPr>
        <w:suppressAutoHyphens/>
        <w:jc w:val="center"/>
        <w:rPr>
          <w:rFonts w:hint="eastAsia" w:ascii="Times New Roman" w:hAnsi="Times New Roman"/>
        </w:rPr>
      </w:pPr>
      <w:r>
        <w:rPr>
          <w:rFonts w:hint="eastAsia" w:ascii="Times New Roman" w:hAnsi="Times New Roman"/>
        </w:rPr>
        <w:drawing>
          <wp:inline distT="0" distB="0" distL="114300" distR="114300">
            <wp:extent cx="1125855" cy="1670685"/>
            <wp:effectExtent l="0" t="0" r="17145" b="5715"/>
            <wp:docPr id="48" name="图片 24" descr="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4" descr="61"/>
                    <pic:cNvPicPr>
                      <a:picLocks noChangeAspect="1"/>
                    </pic:cNvPicPr>
                  </pic:nvPicPr>
                  <pic:blipFill>
                    <a:blip r:embed="rId29"/>
                    <a:stretch>
                      <a:fillRect/>
                    </a:stretch>
                  </pic:blipFill>
                  <pic:spPr>
                    <a:xfrm>
                      <a:off x="0" y="0"/>
                      <a:ext cx="1125855" cy="1670685"/>
                    </a:xfrm>
                    <a:prstGeom prst="rect">
                      <a:avLst/>
                    </a:prstGeom>
                    <a:noFill/>
                    <a:ln>
                      <a:noFill/>
                    </a:ln>
                  </pic:spPr>
                </pic:pic>
              </a:graphicData>
            </a:graphic>
          </wp:inline>
        </w:drawing>
      </w:r>
      <w:r>
        <w:rPr>
          <w:rFonts w:hint="eastAsia" w:ascii="Times New Roman" w:hAnsi="Times New Roman"/>
          <w:lang w:val="en-US" w:eastAsia="zh-CN"/>
        </w:rPr>
        <w:t xml:space="preserve">           </w:t>
      </w:r>
      <w:r>
        <w:rPr>
          <w:rFonts w:hint="eastAsia" w:ascii="Times New Roman" w:hAnsi="Times New Roman"/>
        </w:rPr>
        <w:drawing>
          <wp:inline distT="0" distB="0" distL="114300" distR="114300">
            <wp:extent cx="2044700" cy="1699895"/>
            <wp:effectExtent l="0" t="0" r="12700" b="14605"/>
            <wp:docPr id="40" name="图片 25" descr="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5" descr="62"/>
                    <pic:cNvPicPr>
                      <a:picLocks noChangeAspect="1"/>
                    </pic:cNvPicPr>
                  </pic:nvPicPr>
                  <pic:blipFill>
                    <a:blip r:embed="rId30"/>
                    <a:stretch>
                      <a:fillRect/>
                    </a:stretch>
                  </pic:blipFill>
                  <pic:spPr>
                    <a:xfrm>
                      <a:off x="0" y="0"/>
                      <a:ext cx="2044700" cy="1699895"/>
                    </a:xfrm>
                    <a:prstGeom prst="rect">
                      <a:avLst/>
                    </a:prstGeom>
                    <a:noFill/>
                    <a:ln>
                      <a:noFill/>
                    </a:ln>
                  </pic:spPr>
                </pic:pic>
              </a:graphicData>
            </a:graphic>
          </wp:inline>
        </w:drawing>
      </w:r>
    </w:p>
    <w:p>
      <w:r>
        <w:rPr>
          <w:rFonts w:ascii="Times New Roman" w:hAnsi="Times New Roman"/>
        </w:rPr>
        <mc:AlternateContent>
          <mc:Choice Requires="wps">
            <w:drawing>
              <wp:anchor distT="0" distB="0" distL="114300" distR="114300" simplePos="0" relativeHeight="251718656" behindDoc="0" locked="0" layoutInCell="1" allowOverlap="1">
                <wp:simplePos x="0" y="0"/>
                <wp:positionH relativeFrom="column">
                  <wp:posOffset>507365</wp:posOffset>
                </wp:positionH>
                <wp:positionV relativeFrom="paragraph">
                  <wp:posOffset>41910</wp:posOffset>
                </wp:positionV>
                <wp:extent cx="1215390" cy="198120"/>
                <wp:effectExtent l="0" t="0" r="3810" b="11430"/>
                <wp:wrapNone/>
                <wp:docPr id="34" name="文本框 34"/>
                <wp:cNvGraphicFramePr/>
                <a:graphic xmlns:a="http://schemas.openxmlformats.org/drawingml/2006/main">
                  <a:graphicData uri="http://schemas.microsoft.com/office/word/2010/wordprocessingShape">
                    <wps:wsp>
                      <wps:cNvSpPr txBox="1"/>
                      <wps:spPr>
                        <a:xfrm>
                          <a:off x="0" y="0"/>
                          <a:ext cx="1215390" cy="198120"/>
                        </a:xfrm>
                        <a:prstGeom prst="rect">
                          <a:avLst/>
                        </a:prstGeom>
                        <a:solidFill>
                          <a:srgbClr val="FFFFFF"/>
                        </a:solidFill>
                        <a:ln>
                          <a:noFill/>
                        </a:ln>
                      </wps:spPr>
                      <wps:txbx>
                        <w:txbxContent>
                          <w:p>
                            <w:pPr>
                              <w:ind w:firstLine="630" w:firstLineChars="300"/>
                              <w:rPr>
                                <w:rFonts w:hint="eastAsia"/>
                              </w:rPr>
                            </w:pPr>
                            <w:r>
                              <w:rPr>
                                <w:rFonts w:hint="eastAsia" w:ascii="宋体" w:hAnsi="宋体"/>
                                <w:szCs w:val="21"/>
                              </w:rPr>
                              <w:t>（</w:t>
                            </w:r>
                            <w:r>
                              <w:rPr>
                                <w:rFonts w:hint="eastAsia" w:ascii="宋体" w:hAnsi="宋体"/>
                                <w:szCs w:val="21"/>
                                <w:lang w:val="en-US" w:eastAsia="zh-CN"/>
                              </w:rPr>
                              <w:t>60</w:t>
                            </w:r>
                            <w:r>
                              <w:rPr>
                                <w:rFonts w:hint="eastAsia" w:ascii="宋体" w:hAnsi="宋体"/>
                                <w:szCs w:val="21"/>
                              </w:rPr>
                              <w:t>）</w:t>
                            </w:r>
                            <w:r>
                              <w:rPr>
                                <w:rFonts w:hint="eastAsia" w:ascii="Times New Roman" w:hAnsi="Times New Roman"/>
                                <w:sz w:val="20"/>
                                <w:szCs w:val="20"/>
                              </w:rPr>
                              <w:t>脆江蓠</w:t>
                            </w:r>
                          </w:p>
                        </w:txbxContent>
                      </wps:txbx>
                      <wps:bodyPr lIns="0" tIns="0" rIns="0" bIns="0" upright="1"/>
                    </wps:wsp>
                  </a:graphicData>
                </a:graphic>
              </wp:anchor>
            </w:drawing>
          </mc:Choice>
          <mc:Fallback>
            <w:pict>
              <v:shape id="_x0000_s1026" o:spid="_x0000_s1026" o:spt="202" type="#_x0000_t202" style="position:absolute;left:0pt;margin-left:39.95pt;margin-top:3.3pt;height:15.6pt;width:95.7pt;z-index:251718656;mso-width-relative:page;mso-height-relative:page;" fillcolor="#FFFFFF" filled="t" stroked="f" coordsize="21600,21600" o:gfxdata="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PxqRd7WAAAABwEAAA8AAAAAAAAAAQAgAAAAIgAAAGRycy9kb3ducmV2LnhtbFBLAQIUABQAAAAI&#10;AIdO4kBJQ7IntgEAAE8DAAAOAAAAAAAAAAEAIAAAACUBAABkcnMvZTJvRG9jLnhtbFBLBQYAAAAA&#10;BgAGAFkBAABNBQAAAAA=&#10;">
                <v:fill on="t" focussize="0,0"/>
                <v:stroke on="f"/>
                <v:imagedata o:title=""/>
                <o:lock v:ext="edit" aspectratio="f"/>
                <v:textbox inset="0mm,0mm,0mm,0mm">
                  <w:txbxContent>
                    <w:p>
                      <w:pPr>
                        <w:ind w:firstLine="630" w:firstLineChars="300"/>
                        <w:rPr>
                          <w:rFonts w:hint="eastAsia"/>
                        </w:rPr>
                      </w:pPr>
                      <w:r>
                        <w:rPr>
                          <w:rFonts w:hint="eastAsia" w:ascii="宋体" w:hAnsi="宋体"/>
                          <w:szCs w:val="21"/>
                        </w:rPr>
                        <w:t>（</w:t>
                      </w:r>
                      <w:r>
                        <w:rPr>
                          <w:rFonts w:hint="eastAsia" w:ascii="宋体" w:hAnsi="宋体"/>
                          <w:szCs w:val="21"/>
                          <w:lang w:val="en-US" w:eastAsia="zh-CN"/>
                        </w:rPr>
                        <w:t>60</w:t>
                      </w:r>
                      <w:r>
                        <w:rPr>
                          <w:rFonts w:hint="eastAsia" w:ascii="宋体" w:hAnsi="宋体"/>
                          <w:szCs w:val="21"/>
                        </w:rPr>
                        <w:t>）</w:t>
                      </w:r>
                      <w:r>
                        <w:rPr>
                          <w:rFonts w:hint="eastAsia" w:ascii="Times New Roman" w:hAnsi="Times New Roman"/>
                          <w:sz w:val="20"/>
                          <w:szCs w:val="20"/>
                        </w:rPr>
                        <w:t>脆江蓠</w:t>
                      </w:r>
                    </w:p>
                  </w:txbxContent>
                </v:textbox>
              </v:shape>
            </w:pict>
          </mc:Fallback>
        </mc:AlternateContent>
      </w:r>
      <w:r>
        <w:rPr>
          <w:rFonts w:ascii="Times New Roman" w:hAnsi="Times New Roman"/>
        </w:rPr>
        <mc:AlternateContent>
          <mc:Choice Requires="wps">
            <w:drawing>
              <wp:anchor distT="0" distB="0" distL="114300" distR="114300" simplePos="0" relativeHeight="251780096" behindDoc="0" locked="0" layoutInCell="1" allowOverlap="1">
                <wp:simplePos x="0" y="0"/>
                <wp:positionH relativeFrom="column">
                  <wp:posOffset>2898140</wp:posOffset>
                </wp:positionH>
                <wp:positionV relativeFrom="paragraph">
                  <wp:posOffset>31750</wp:posOffset>
                </wp:positionV>
                <wp:extent cx="1828800" cy="198120"/>
                <wp:effectExtent l="0" t="0" r="0" b="11430"/>
                <wp:wrapNone/>
                <wp:docPr id="58" name="文本框 58"/>
                <wp:cNvGraphicFramePr/>
                <a:graphic xmlns:a="http://schemas.openxmlformats.org/drawingml/2006/main">
                  <a:graphicData uri="http://schemas.microsoft.com/office/word/2010/wordprocessingShape">
                    <wps:wsp>
                      <wps:cNvSpPr txBox="1"/>
                      <wps:spPr>
                        <a:xfrm>
                          <a:off x="0" y="0"/>
                          <a:ext cx="1828800" cy="198120"/>
                        </a:xfrm>
                        <a:prstGeom prst="rect">
                          <a:avLst/>
                        </a:prstGeom>
                        <a:solidFill>
                          <a:srgbClr val="FFFFFF"/>
                        </a:solidFill>
                        <a:ln>
                          <a:noFill/>
                        </a:ln>
                      </wps:spPr>
                      <wps:txbx>
                        <w:txbxContent>
                          <w:p>
                            <w:pPr>
                              <w:suppressAutoHyphens/>
                              <w:ind w:firstLine="630" w:firstLineChars="300"/>
                              <w:rPr>
                                <w:rFonts w:hint="eastAsia" w:ascii="Times New Roman" w:hAnsi="Times New Roman"/>
                              </w:rPr>
                            </w:pPr>
                            <w:r>
                              <w:rPr>
                                <w:rFonts w:hint="eastAsia" w:ascii="宋体" w:hAnsi="宋体"/>
                                <w:szCs w:val="21"/>
                              </w:rPr>
                              <w:t>（</w:t>
                            </w:r>
                            <w:r>
                              <w:rPr>
                                <w:rFonts w:hint="eastAsia" w:ascii="宋体" w:hAnsi="宋体"/>
                                <w:szCs w:val="21"/>
                                <w:lang w:val="en-US" w:eastAsia="zh-CN"/>
                              </w:rPr>
                              <w:t>61</w:t>
                            </w:r>
                            <w:r>
                              <w:rPr>
                                <w:rFonts w:hint="eastAsia" w:ascii="宋体" w:hAnsi="宋体"/>
                                <w:szCs w:val="21"/>
                              </w:rPr>
                              <w:t>）</w:t>
                            </w:r>
                            <w:r>
                              <w:rPr>
                                <w:rFonts w:hint="eastAsia" w:ascii="Times New Roman" w:hAnsi="Times New Roman"/>
                                <w:sz w:val="20"/>
                                <w:szCs w:val="20"/>
                              </w:rPr>
                              <w:t>芋根江蓠</w:t>
                            </w:r>
                            <w:r>
                              <w:rPr>
                                <w:rFonts w:hint="eastAsia" w:ascii="Times New Roman" w:hAnsi="Times New Roman"/>
                              </w:rPr>
                              <w:t xml:space="preserve">           </w:t>
                            </w:r>
                          </w:p>
                          <w:p>
                            <w:pPr>
                              <w:rPr>
                                <w:rFonts w:hint="eastAsia"/>
                              </w:rPr>
                            </w:pPr>
                          </w:p>
                        </w:txbxContent>
                      </wps:txbx>
                      <wps:bodyPr lIns="0" tIns="0" rIns="0" bIns="0" upright="1"/>
                    </wps:wsp>
                  </a:graphicData>
                </a:graphic>
              </wp:anchor>
            </w:drawing>
          </mc:Choice>
          <mc:Fallback>
            <w:pict>
              <v:shape id="_x0000_s1026" o:spid="_x0000_s1026" o:spt="202" type="#_x0000_t202" style="position:absolute;left:0pt;margin-left:228.2pt;margin-top:2.5pt;height:15.6pt;width:144pt;z-index:251780096;mso-width-relative:page;mso-height-relative:page;" fillcolor="#FFFFFF" filled="t" stroked="f" coordsize="21600,21600" o:gfxdata="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I&#10;ejbO1wAAAAgBAAAPAAAAAAAAAAEAIAAAACIAAABkcnMvZG93bnJldi54bWxQSwECFAAUAAAACACH&#10;TuJA3TGOCLMBAABPAwAADgAAAAAAAAABACAAAAAmAQAAZHJzL2Uyb0RvYy54bWxQSwUGAAAAAAYA&#10;BgBZAQAASwUAAAAA&#10;">
                <v:fill on="t" focussize="0,0"/>
                <v:stroke on="f"/>
                <v:imagedata o:title=""/>
                <o:lock v:ext="edit" aspectratio="f"/>
                <v:textbox inset="0mm,0mm,0mm,0mm">
                  <w:txbxContent>
                    <w:p>
                      <w:pPr>
                        <w:suppressAutoHyphens/>
                        <w:ind w:firstLine="630" w:firstLineChars="300"/>
                        <w:rPr>
                          <w:rFonts w:hint="eastAsia" w:ascii="Times New Roman" w:hAnsi="Times New Roman"/>
                        </w:rPr>
                      </w:pPr>
                      <w:r>
                        <w:rPr>
                          <w:rFonts w:hint="eastAsia" w:ascii="宋体" w:hAnsi="宋体"/>
                          <w:szCs w:val="21"/>
                        </w:rPr>
                        <w:t>（</w:t>
                      </w:r>
                      <w:r>
                        <w:rPr>
                          <w:rFonts w:hint="eastAsia" w:ascii="宋体" w:hAnsi="宋体"/>
                          <w:szCs w:val="21"/>
                          <w:lang w:val="en-US" w:eastAsia="zh-CN"/>
                        </w:rPr>
                        <w:t>61</w:t>
                      </w:r>
                      <w:r>
                        <w:rPr>
                          <w:rFonts w:hint="eastAsia" w:ascii="宋体" w:hAnsi="宋体"/>
                          <w:szCs w:val="21"/>
                        </w:rPr>
                        <w:t>）</w:t>
                      </w:r>
                      <w:r>
                        <w:rPr>
                          <w:rFonts w:hint="eastAsia" w:ascii="Times New Roman" w:hAnsi="Times New Roman"/>
                          <w:sz w:val="20"/>
                          <w:szCs w:val="20"/>
                        </w:rPr>
                        <w:t>芋根江蓠</w:t>
                      </w:r>
                      <w:r>
                        <w:rPr>
                          <w:rFonts w:hint="eastAsia" w:ascii="Times New Roman" w:hAnsi="Times New Roman"/>
                        </w:rPr>
                        <w:t xml:space="preserve">           </w:t>
                      </w:r>
                    </w:p>
                    <w:p>
                      <w:pPr>
                        <w:rPr>
                          <w:rFonts w:hint="eastAsia"/>
                        </w:rPr>
                      </w:pPr>
                    </w:p>
                  </w:txbxContent>
                </v:textbox>
              </v:shape>
            </w:pict>
          </mc:Fallback>
        </mc:AlternateContent>
      </w:r>
    </w:p>
    <w:p/>
    <w:sectPr>
      <w:footerReference r:id="rId3" w:type="default"/>
      <w:pgSz w:w="11906" w:h="16838"/>
      <w:pgMar w:top="1440" w:right="1576" w:bottom="1440" w:left="1576" w:header="720" w:footer="72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小标宋_GBK">
    <w:altName w:val="微软雅黑"/>
    <w:panose1 w:val="03000509000000000000"/>
    <w:charset w:val="86"/>
    <w:family w:val="auto"/>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方正黑体_GBK">
    <w:altName w:val="微软雅黑"/>
    <w:panose1 w:val="03000509000000000000"/>
    <w:charset w:val="86"/>
    <w:family w:val="auto"/>
    <w:pitch w:val="default"/>
    <w:sig w:usb0="00000000" w:usb1="0000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zSVju0AAAAAUBAAAPAAAAAAAAAAEAIAAAACIAAABk&#10;cnMvZG93bnJldi54bWxQSwECFAAUAAAACACHTuJA+k7mmg4CAAAHBAAADgAAAAAAAAABACAAAAAf&#10;AQAAZHJzL2Uyb0RvYy54bWxQSwUGAAAAAAYABgBZAQAAnw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5</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DFF2966"/>
    <w:multiLevelType w:val="singleLevel"/>
    <w:tmpl w:val="FDFF2966"/>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62E5BB0"/>
    <w:rsid w:val="3F2E2E70"/>
    <w:rsid w:val="462E5B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uppressAutoHyphens/>
      <w:jc w:val="both"/>
    </w:pPr>
    <w:rPr>
      <w:rFonts w:ascii="Calibri" w:hAnsi="Calibri" w:eastAsia="宋体" w:cs="Times New Roman"/>
      <w:kern w:val="2"/>
      <w:sz w:val="21"/>
      <w:szCs w:val="24"/>
      <w:lang w:val="en-US" w:eastAsia="zh-CN" w:bidi="ar-SA"/>
    </w:rPr>
  </w:style>
  <w:style w:type="character" w:default="1" w:styleId="6">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toc 2"/>
    <w:basedOn w:val="1"/>
    <w:next w:val="1"/>
    <w:unhideWhenUsed/>
    <w:qFormat/>
    <w:uiPriority w:val="39"/>
    <w:pPr>
      <w:widowControl/>
      <w:spacing w:beforeAutospacing="0" w:after="100" w:afterAutospacing="0" w:line="276" w:lineRule="auto"/>
      <w:ind w:left="220"/>
      <w:jc w:val="left"/>
    </w:pPr>
    <w:rPr>
      <w:kern w:val="0"/>
      <w:sz w:val="22"/>
    </w:rPr>
  </w:style>
  <w:style w:type="paragraph" w:styleId="3">
    <w:name w:val="footer"/>
    <w:basedOn w:val="1"/>
    <w:unhideWhenUsed/>
    <w:qFormat/>
    <w:uiPriority w:val="99"/>
    <w:pPr>
      <w:tabs>
        <w:tab w:val="center" w:pos="4153"/>
        <w:tab w:val="right" w:pos="8306"/>
      </w:tabs>
      <w:suppressAutoHyphens w:val="0"/>
      <w:snapToGrid w:val="0"/>
      <w:jc w:val="left"/>
    </w:pPr>
    <w:rPr>
      <w:rFonts w:asciiTheme="minorHAnsi" w:hAnsiTheme="minorHAnsi" w:eastAsiaTheme="minorEastAsia" w:cstheme="minorBidi"/>
      <w:sz w:val="18"/>
      <w:szCs w:val="18"/>
    </w:rPr>
  </w:style>
  <w:style w:type="table" w:styleId="5">
    <w:name w:val="Table Grid"/>
    <w:basedOn w:val="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Office_11.8.2.8808_F1E327BC-269C-435d-A152-05C5408002CA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2023-04-19T07:45:00Z</dcterms:created>
  <dc:creator>Administrator</dc:creator>
  <cp:lastModifiedBy>Administrator</cp:lastModifiedBy>
  <dcterms:modified xsi:type="dcterms:W3CDTF">2023-04-19T07:47:18Z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2052-11.8.2.8808</vt:lpwstr>
  </property>
</Properties>
</file>